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2745"/>
        <w:gridCol w:w="4860"/>
      </w:tblGrid>
      <w:tr w:rsidR="00C508B4" w:rsidRPr="009E5E79" w:rsidTr="006F0CA0">
        <w:tc>
          <w:tcPr>
            <w:tcW w:w="48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公司</w:t>
            </w:r>
            <w:r w:rsidRPr="006F0CA0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/</w:t>
            </w: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單位</w:t>
            </w: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名稱：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欣美實業股份有限公司</w:t>
            </w:r>
            <w:r w:rsidRPr="006F0CA0"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統一編號或立案字號：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22982771</w:t>
            </w:r>
          </w:p>
        </w:tc>
      </w:tr>
      <w:tr w:rsidR="00C508B4" w:rsidRPr="009E5E79" w:rsidTr="006F0CA0">
        <w:tc>
          <w:tcPr>
            <w:tcW w:w="48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公司</w:t>
            </w:r>
            <w:r w:rsidRPr="006F0CA0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/</w:t>
            </w: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單位</w:t>
            </w: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負責人：</w:t>
            </w:r>
            <w:r w:rsidRPr="006F0CA0"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  <w:t xml:space="preserve"> </w:t>
            </w:r>
            <w:r w:rsidRPr="00BC0283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蔡啟程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資本額：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3325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萬</w:t>
            </w:r>
          </w:p>
        </w:tc>
      </w:tr>
      <w:tr w:rsidR="00C508B4" w:rsidRPr="009E5E79" w:rsidTr="00A42624">
        <w:trPr>
          <w:trHeight w:val="626"/>
        </w:trPr>
        <w:tc>
          <w:tcPr>
            <w:tcW w:w="48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員工人數：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170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人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應徵聯絡人：</w:t>
            </w:r>
            <w:r w:rsidRPr="00BC0283">
              <w:rPr>
                <w:rFonts w:ascii="標楷體" w:eastAsia="標楷體" w:hAnsi="標楷體" w:cs="Helvetica"/>
                <w:color w:val="333333"/>
                <w:kern w:val="0"/>
                <w:sz w:val="23"/>
                <w:szCs w:val="23"/>
              </w:rPr>
              <w:t xml:space="preserve"> </w:t>
            </w:r>
            <w:r w:rsidRPr="001E0DF7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陳奕錡</w:t>
            </w:r>
          </w:p>
        </w:tc>
      </w:tr>
      <w:tr w:rsidR="00C508B4" w:rsidRPr="009E5E79" w:rsidTr="006F0CA0">
        <w:tc>
          <w:tcPr>
            <w:tcW w:w="484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049-2254820</w:t>
            </w:r>
            <w:r w:rsidR="00B9606A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#288</w:t>
            </w:r>
          </w:p>
          <w:p w:rsidR="00C508B4" w:rsidRPr="006F0CA0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手機：</w:t>
            </w:r>
            <w:r w:rsidR="009F5032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0912-650733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9F503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049-</w:t>
            </w:r>
            <w:r w:rsidR="009F5032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226085</w:t>
            </w:r>
            <w:r w:rsidR="00B9606A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</w:tr>
      <w:tr w:rsidR="00C508B4" w:rsidRPr="009E5E79" w:rsidTr="006F0CA0">
        <w:tc>
          <w:tcPr>
            <w:tcW w:w="9690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營業項目：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辦公家具、兒童桌椅、國際貿易</w:t>
            </w:r>
          </w:p>
        </w:tc>
      </w:tr>
      <w:tr w:rsidR="00C508B4" w:rsidRPr="009E5E79" w:rsidTr="006F0CA0">
        <w:tc>
          <w:tcPr>
            <w:tcW w:w="9690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公司</w:t>
            </w:r>
            <w:r w:rsidRPr="006F0CA0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/</w:t>
            </w: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單位</w:t>
            </w: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地址：</w:t>
            </w:r>
            <w:r w:rsidRPr="00BC0283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南投縣南投市</w:t>
            </w:r>
            <w:r w:rsidR="009F5032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南崗工業區</w:t>
            </w:r>
            <w:r w:rsidRPr="00BC0283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自強一路</w:t>
            </w:r>
            <w:r w:rsidRPr="00BC0283">
              <w:rPr>
                <w:rFonts w:ascii="標楷體" w:eastAsia="標楷體" w:hAnsi="標楷體" w:cs="Helvetica"/>
                <w:color w:val="333333"/>
                <w:kern w:val="0"/>
                <w:sz w:val="23"/>
                <w:szCs w:val="23"/>
              </w:rPr>
              <w:t>10</w:t>
            </w:r>
            <w:r w:rsidRPr="00BC0283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號</w:t>
            </w:r>
          </w:p>
        </w:tc>
      </w:tr>
      <w:tr w:rsidR="00C508B4" w:rsidRPr="009E5E79" w:rsidTr="006F0CA0">
        <w:tc>
          <w:tcPr>
            <w:tcW w:w="9690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公司</w:t>
            </w:r>
            <w:r w:rsidRPr="006F0CA0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/</w:t>
            </w: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單位</w:t>
            </w: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網址：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3"/>
                <w:szCs w:val="23"/>
              </w:rPr>
              <w:t>www.singbee-taiwan.com.tw</w:t>
            </w:r>
          </w:p>
        </w:tc>
      </w:tr>
      <w:tr w:rsidR="00C508B4" w:rsidRPr="009E5E79" w:rsidTr="006F0CA0">
        <w:tc>
          <w:tcPr>
            <w:tcW w:w="9690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508B4" w:rsidRPr="00BC0283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公司</w:t>
            </w:r>
            <w:r w:rsidRPr="006F0CA0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/</w:t>
            </w: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單位</w:t>
            </w:r>
            <w:r w:rsidRPr="006F0CA0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聯絡</w:t>
            </w:r>
            <w:r w:rsidRPr="006F0CA0">
              <w:rPr>
                <w:rFonts w:ascii="標楷體" w:eastAsia="標楷體" w:hAnsi="標楷體" w:cs="Helvetica"/>
                <w:color w:val="333333"/>
                <w:kern w:val="0"/>
                <w:sz w:val="23"/>
                <w:szCs w:val="23"/>
              </w:rPr>
              <w:t>E-mail</w:t>
            </w:r>
            <w:r w:rsidRPr="006F0CA0">
              <w:rPr>
                <w:rFonts w:ascii="Helvetica" w:hAnsi="Helvetica" w:cs="Helvetica" w:hint="eastAsia"/>
                <w:color w:val="333333"/>
                <w:kern w:val="0"/>
                <w:sz w:val="23"/>
                <w:szCs w:val="23"/>
              </w:rPr>
              <w:t>信箱：</w:t>
            </w:r>
            <w:r w:rsidRPr="00BC0283"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  <w:t>jocosa@singbee.com.tw</w:t>
            </w:r>
          </w:p>
        </w:tc>
      </w:tr>
      <w:tr w:rsidR="00C508B4" w:rsidRPr="009E5E79" w:rsidTr="006F0CA0">
        <w:tc>
          <w:tcPr>
            <w:tcW w:w="9690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EC35E2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公司</w:t>
            </w:r>
            <w:r w:rsidRPr="006F0CA0">
              <w:rPr>
                <w:rFonts w:ascii="標楷體" w:eastAsia="標楷體" w:hAnsi="標楷體" w:cs="Helvetica"/>
                <w:color w:val="000000"/>
                <w:kern w:val="0"/>
                <w:sz w:val="28"/>
                <w:szCs w:val="28"/>
              </w:rPr>
              <w:t>/</w:t>
            </w: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單位簡介</w:t>
            </w:r>
            <w:r>
              <w:rPr>
                <w:rFonts w:ascii="標楷體" w:eastAsia="標楷體" w:hAnsi="標楷體" w:cs="Helvetica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欣美公司成立於</w:t>
            </w:r>
            <w:r>
              <w:rPr>
                <w:rFonts w:ascii="標楷體" w:eastAsia="標楷體" w:hAnsi="標楷體" w:cs="Helvetica"/>
                <w:color w:val="000000"/>
                <w:kern w:val="0"/>
                <w:sz w:val="23"/>
                <w:szCs w:val="23"/>
              </w:rPr>
              <w:t>1987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Helvetica"/>
                <w:color w:val="000000"/>
                <w:kern w:val="0"/>
                <w:sz w:val="23"/>
                <w:szCs w:val="23"/>
              </w:rPr>
              <w:t>,ISO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認證公司</w:t>
            </w:r>
            <w:r>
              <w:rPr>
                <w:rFonts w:ascii="標楷體" w:eastAsia="標楷體" w:hAnsi="標楷體" w:cs="Helvetica"/>
                <w:color w:val="000000"/>
                <w:kern w:val="0"/>
                <w:sz w:val="23"/>
                <w:szCs w:val="23"/>
              </w:rPr>
              <w:t>,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開發精品申請各國專利</w:t>
            </w:r>
            <w:r>
              <w:rPr>
                <w:rFonts w:ascii="標楷體" w:eastAsia="標楷體" w:hAnsi="標楷體" w:cs="Helvetica"/>
                <w:color w:val="000000"/>
                <w:kern w:val="0"/>
                <w:sz w:val="23"/>
                <w:szCs w:val="23"/>
              </w:rPr>
              <w:t>,</w:t>
            </w:r>
            <w:r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銷售全球各國。</w:t>
            </w:r>
          </w:p>
        </w:tc>
      </w:tr>
      <w:tr w:rsidR="00C508B4" w:rsidRPr="009E5E79" w:rsidTr="006F0CA0">
        <w:tc>
          <w:tcPr>
            <w:tcW w:w="9690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jc w:val="center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b/>
                <w:bCs/>
                <w:color w:val="000000"/>
                <w:kern w:val="0"/>
                <w:sz w:val="28"/>
                <w:szCs w:val="28"/>
              </w:rPr>
              <w:t>招募職缺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全職</w:t>
            </w:r>
            <w:r w:rsidRPr="006F0CA0">
              <w:rPr>
                <w:rFonts w:ascii="標楷體" w:eastAsia="標楷體" w:hAnsi="標楷體" w:cs="Helvetic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3"/>
                <w:szCs w:val="23"/>
              </w:rPr>
              <w:t>兼職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9D06AA"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研究開發設計工程師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工作職稱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9D06AA"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機械工程師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>/CAD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>CAM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工程師</w:t>
            </w:r>
            <w:r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零件設計工程師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學歷及科系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A87311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工業設計等相關科系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新品設計、開發，結構設計、外觀設計、繪圖，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工作時段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9D06AA"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 xml:space="preserve"> </w:t>
            </w:r>
            <w:r w:rsidRPr="009D06AA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週一</w:t>
            </w:r>
            <w:r w:rsidRPr="009D06AA"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>~</w:t>
            </w:r>
            <w:r w:rsidRPr="009D06AA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週五，</w:t>
            </w:r>
            <w:r w:rsidRPr="009D06AA"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>8:00~17:00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工作地點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9D06AA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南投市</w:t>
            </w:r>
            <w:r w:rsidR="009F5032">
              <w:rPr>
                <w:rFonts w:ascii="標楷體" w:eastAsia="標楷體" w:hAnsi="標楷體" w:cs="Helvetica" w:hint="eastAsia"/>
                <w:color w:val="333333"/>
                <w:kern w:val="0"/>
                <w:sz w:val="23"/>
                <w:szCs w:val="23"/>
              </w:rPr>
              <w:t>南崗工業區</w:t>
            </w:r>
            <w:r w:rsidRPr="009D06AA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自強一路</w:t>
            </w:r>
            <w:r w:rsidRPr="009D06AA"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  <w:t>10</w:t>
            </w:r>
            <w:r w:rsidRPr="009D06AA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號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lastRenderedPageBreak/>
              <w:t>待遇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</w:pPr>
            <w:r w:rsidRPr="009D06AA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面議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工作經驗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</w:pPr>
            <w:r w:rsidRPr="009D06AA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不拘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語文條件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9F5032" w:rsidP="006F0CA0">
            <w:pPr>
              <w:widowControl/>
              <w:spacing w:after="150"/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略懂英文</w:t>
            </w: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其他條件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應徵截止日期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</w:p>
        </w:tc>
      </w:tr>
      <w:tr w:rsidR="00C508B4" w:rsidRPr="009E5E79" w:rsidTr="006F0CA0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8B4" w:rsidRPr="006F0CA0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3"/>
                <w:szCs w:val="23"/>
              </w:rPr>
            </w:pPr>
            <w:r w:rsidRPr="006F0CA0">
              <w:rPr>
                <w:rFonts w:ascii="標楷體" w:eastAsia="標楷體" w:hAnsi="標楷體" w:cs="Helvetica" w:hint="eastAsia"/>
                <w:color w:val="000000"/>
                <w:kern w:val="0"/>
                <w:sz w:val="28"/>
                <w:szCs w:val="28"/>
              </w:rPr>
              <w:t>應徵方式</w:t>
            </w:r>
          </w:p>
        </w:tc>
        <w:tc>
          <w:tcPr>
            <w:tcW w:w="7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08B4" w:rsidRPr="009D06AA" w:rsidRDefault="00C508B4" w:rsidP="006F0CA0">
            <w:pPr>
              <w:widowControl/>
              <w:spacing w:after="150"/>
              <w:rPr>
                <w:rFonts w:ascii="Helvetica" w:hAnsi="Helvetica" w:cs="Helvetica"/>
                <w:color w:val="333333"/>
                <w:kern w:val="0"/>
                <w:sz w:val="28"/>
                <w:szCs w:val="28"/>
              </w:rPr>
            </w:pPr>
            <w:r w:rsidRPr="009D06AA">
              <w:rPr>
                <w:rFonts w:ascii="Helvetica" w:hAnsi="Helvetica" w:cs="Helvetica"/>
                <w:color w:val="333333"/>
                <w:kern w:val="0"/>
                <w:sz w:val="28"/>
                <w:szCs w:val="28"/>
              </w:rPr>
              <w:t>E-mail</w:t>
            </w:r>
          </w:p>
        </w:tc>
      </w:tr>
    </w:tbl>
    <w:p w:rsidR="00C508B4" w:rsidRPr="006F0CA0" w:rsidRDefault="00C508B4"/>
    <w:sectPr w:rsidR="00C508B4" w:rsidRPr="006F0CA0" w:rsidSect="00155E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61" w:rsidRDefault="00E12E61"/>
  </w:endnote>
  <w:endnote w:type="continuationSeparator" w:id="0">
    <w:p w:rsidR="00E12E61" w:rsidRDefault="00E12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61" w:rsidRDefault="00E12E61"/>
  </w:footnote>
  <w:footnote w:type="continuationSeparator" w:id="0">
    <w:p w:rsidR="00E12E61" w:rsidRDefault="00E12E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0"/>
    <w:rsid w:val="000D4093"/>
    <w:rsid w:val="000F6871"/>
    <w:rsid w:val="00155EF1"/>
    <w:rsid w:val="001833E9"/>
    <w:rsid w:val="001E0DF7"/>
    <w:rsid w:val="002B422F"/>
    <w:rsid w:val="002C5F4F"/>
    <w:rsid w:val="00316968"/>
    <w:rsid w:val="00367F6F"/>
    <w:rsid w:val="00414066"/>
    <w:rsid w:val="00453720"/>
    <w:rsid w:val="00522559"/>
    <w:rsid w:val="00537EA5"/>
    <w:rsid w:val="0065116D"/>
    <w:rsid w:val="006675FF"/>
    <w:rsid w:val="006F0CA0"/>
    <w:rsid w:val="00725DD5"/>
    <w:rsid w:val="007849EA"/>
    <w:rsid w:val="009D06AA"/>
    <w:rsid w:val="009E5E79"/>
    <w:rsid w:val="009F5032"/>
    <w:rsid w:val="00A01871"/>
    <w:rsid w:val="00A42624"/>
    <w:rsid w:val="00A575E1"/>
    <w:rsid w:val="00A87311"/>
    <w:rsid w:val="00B44ED9"/>
    <w:rsid w:val="00B9606A"/>
    <w:rsid w:val="00BC0283"/>
    <w:rsid w:val="00BD519D"/>
    <w:rsid w:val="00C508B4"/>
    <w:rsid w:val="00CE512D"/>
    <w:rsid w:val="00D7567E"/>
    <w:rsid w:val="00DF0632"/>
    <w:rsid w:val="00DF2849"/>
    <w:rsid w:val="00E12E61"/>
    <w:rsid w:val="00EC35E2"/>
    <w:rsid w:val="00E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F3A8"/>
  <w15:docId w15:val="{44A8A6C2-EE28-45BF-868E-008F9182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0CA0"/>
    <w:rPr>
      <w:rFonts w:cs="Times New Roman"/>
      <w:b/>
      <w:bCs/>
    </w:rPr>
  </w:style>
  <w:style w:type="paragraph" w:styleId="Web">
    <w:name w:val="Normal (Web)"/>
    <w:basedOn w:val="a"/>
    <w:uiPriority w:val="99"/>
    <w:rsid w:val="006F0CA0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50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5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854">
      <w:marLeft w:val="0"/>
      <w:marRight w:val="0"/>
      <w:marTop w:val="0"/>
      <w:marBottom w:val="0"/>
      <w:divBdr>
        <w:top w:val="single" w:sz="36" w:space="0" w:color="3876CA"/>
        <w:left w:val="none" w:sz="0" w:space="0" w:color="auto"/>
        <w:bottom w:val="none" w:sz="0" w:space="0" w:color="auto"/>
        <w:right w:val="none" w:sz="0" w:space="0" w:color="auto"/>
      </w:divBdr>
      <w:divsChild>
        <w:div w:id="258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385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3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8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CFCFCF"/>
                                            <w:left w:val="single" w:sz="6" w:space="0" w:color="CFCFCF"/>
                                            <w:bottom w:val="single" w:sz="6" w:space="0" w:color="CFCFCF"/>
                                            <w:right w:val="single" w:sz="6" w:space="0" w:color="CFCFCF"/>
                                          </w:divBdr>
                                          <w:divsChild>
                                            <w:div w:id="25883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3876C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272</Characters>
  <Application>Microsoft Office Word</Application>
  <DocSecurity>0</DocSecurity>
  <Lines>19</Lines>
  <Paragraphs>21</Paragraphs>
  <ScaleCrop>false</ScaleCrop>
  <Company>School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公司/單位名稱： </dc:title>
  <dc:creator>User</dc:creator>
  <cp:lastModifiedBy>林碧茵</cp:lastModifiedBy>
  <cp:revision>2</cp:revision>
  <dcterms:created xsi:type="dcterms:W3CDTF">2019-05-06T03:51:00Z</dcterms:created>
  <dcterms:modified xsi:type="dcterms:W3CDTF">2019-05-06T03:51:00Z</dcterms:modified>
</cp:coreProperties>
</file>