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4A1" w:rsidRPr="002C08E0" w:rsidRDefault="00BE14A1" w:rsidP="009710B0">
      <w:pPr>
        <w:snapToGrid w:val="0"/>
        <w:jc w:val="center"/>
        <w:rPr>
          <w:rFonts w:ascii="微軟正黑體" w:eastAsia="微軟正黑體" w:hAnsi="微軟正黑體"/>
          <w:b/>
          <w:sz w:val="40"/>
          <w:szCs w:val="40"/>
        </w:rPr>
      </w:pPr>
      <w:r w:rsidRPr="002C08E0">
        <w:rPr>
          <w:rFonts w:ascii="微軟正黑體" w:eastAsia="微軟正黑體" w:hAnsi="微軟正黑體" w:hint="eastAsia"/>
          <w:b/>
          <w:sz w:val="40"/>
          <w:szCs w:val="40"/>
        </w:rPr>
        <w:t>臺中市康健體驗產業發展計畫</w:t>
      </w:r>
    </w:p>
    <w:p w:rsidR="00952F37" w:rsidRPr="002C08E0" w:rsidRDefault="00952F37" w:rsidP="00952F37">
      <w:pPr>
        <w:snapToGrid w:val="0"/>
        <w:jc w:val="center"/>
        <w:rPr>
          <w:rFonts w:ascii="微軟正黑體" w:eastAsia="微軟正黑體" w:hAnsi="微軟正黑體"/>
          <w:b/>
          <w:sz w:val="40"/>
          <w:szCs w:val="40"/>
        </w:rPr>
      </w:pPr>
      <w:r w:rsidRPr="002C08E0">
        <w:rPr>
          <w:rFonts w:ascii="微軟正黑體" w:eastAsia="微軟正黑體" w:hAnsi="微軟正黑體" w:hint="eastAsia"/>
          <w:b/>
          <w:sz w:val="40"/>
          <w:szCs w:val="40"/>
        </w:rPr>
        <w:t>第</w:t>
      </w:r>
      <w:r w:rsidR="005439B1" w:rsidRPr="002C08E0">
        <w:rPr>
          <w:rFonts w:ascii="微軟正黑體" w:eastAsia="微軟正黑體" w:hAnsi="微軟正黑體" w:hint="eastAsia"/>
          <w:b/>
          <w:sz w:val="40"/>
          <w:szCs w:val="40"/>
        </w:rPr>
        <w:t>三</w:t>
      </w:r>
      <w:r w:rsidRPr="002C08E0">
        <w:rPr>
          <w:rFonts w:ascii="微軟正黑體" w:eastAsia="微軟正黑體" w:hAnsi="微軟正黑體" w:hint="eastAsia"/>
          <w:b/>
          <w:sz w:val="40"/>
          <w:szCs w:val="40"/>
        </w:rPr>
        <w:t>場</w:t>
      </w:r>
      <w:r w:rsidR="004C46D8" w:rsidRPr="002C08E0">
        <w:rPr>
          <w:rFonts w:ascii="微軟正黑體" w:eastAsia="微軟正黑體" w:hAnsi="微軟正黑體" w:hint="eastAsia"/>
          <w:b/>
          <w:sz w:val="40"/>
          <w:szCs w:val="40"/>
        </w:rPr>
        <w:t>康健體驗產業創新產品獎甄選</w:t>
      </w:r>
    </w:p>
    <w:p w:rsidR="002C08E0" w:rsidRDefault="002C08E0" w:rsidP="00A460FA">
      <w:pPr>
        <w:snapToGrid w:val="0"/>
        <w:rPr>
          <w:rFonts w:ascii="微軟正黑體" w:eastAsia="微軟正黑體" w:hAnsi="微軟正黑體"/>
          <w:szCs w:val="24"/>
        </w:rPr>
      </w:pPr>
    </w:p>
    <w:p w:rsidR="00314BC5" w:rsidRPr="002C08E0" w:rsidRDefault="00BE14A1" w:rsidP="00A460FA">
      <w:pPr>
        <w:snapToGrid w:val="0"/>
        <w:rPr>
          <w:rFonts w:ascii="微軟正黑體" w:eastAsia="微軟正黑體" w:hAnsi="微軟正黑體"/>
          <w:szCs w:val="24"/>
        </w:rPr>
      </w:pPr>
      <w:r w:rsidRPr="002C08E0">
        <w:rPr>
          <w:rFonts w:ascii="微軟正黑體" w:eastAsia="微軟正黑體" w:hAnsi="微軟正黑體" w:hint="eastAsia"/>
          <w:szCs w:val="24"/>
        </w:rPr>
        <w:t>一、甄選目的：</w:t>
      </w:r>
    </w:p>
    <w:p w:rsidR="00BE14A1" w:rsidRPr="002C08E0" w:rsidRDefault="008B2267" w:rsidP="002C08E0">
      <w:pPr>
        <w:snapToGrid w:val="0"/>
        <w:ind w:leftChars="235" w:left="564" w:firstLineChars="202" w:firstLine="485"/>
        <w:rPr>
          <w:rFonts w:ascii="微軟正黑體" w:eastAsia="微軟正黑體" w:hAnsi="微軟正黑體"/>
          <w:szCs w:val="24"/>
        </w:rPr>
      </w:pPr>
      <w:r w:rsidRPr="002C08E0">
        <w:rPr>
          <w:rFonts w:ascii="微軟正黑體" w:eastAsia="微軟正黑體" w:hAnsi="微軟正黑體" w:hint="eastAsia"/>
          <w:szCs w:val="24"/>
        </w:rPr>
        <w:t>我國康健體驗產業以OEM</w:t>
      </w:r>
      <w:r w:rsidR="00C653AC" w:rsidRPr="002C08E0">
        <w:rPr>
          <w:rFonts w:ascii="微軟正黑體" w:eastAsia="微軟正黑體" w:hAnsi="微軟正黑體" w:hint="eastAsia"/>
          <w:szCs w:val="24"/>
        </w:rPr>
        <w:t>為主，企業內部之研發人員往往只需針對製程、工序</w:t>
      </w:r>
      <w:r w:rsidRPr="002C08E0">
        <w:rPr>
          <w:rFonts w:ascii="微軟正黑體" w:eastAsia="微軟正黑體" w:hAnsi="微軟正黑體" w:hint="eastAsia"/>
          <w:szCs w:val="24"/>
        </w:rPr>
        <w:t>及材料應用等加工所需要素進行思考，缺乏完整之產品設計與開發能力；後逐步轉型，朝向ODM或OBM發展，卻由於過往研發設計人員之缺乏，創新開發</w:t>
      </w:r>
      <w:r w:rsidR="00BD2065" w:rsidRPr="002C08E0">
        <w:rPr>
          <w:rFonts w:ascii="微軟正黑體" w:eastAsia="微軟正黑體" w:hAnsi="微軟正黑體" w:hint="eastAsia"/>
          <w:szCs w:val="24"/>
        </w:rPr>
        <w:t>之新構想</w:t>
      </w:r>
      <w:r w:rsidRPr="002C08E0">
        <w:rPr>
          <w:rFonts w:ascii="微軟正黑體" w:eastAsia="微軟正黑體" w:hAnsi="微軟正黑體" w:hint="eastAsia"/>
          <w:szCs w:val="24"/>
        </w:rPr>
        <w:t>有限，</w:t>
      </w:r>
      <w:r w:rsidR="00314BC5" w:rsidRPr="002C08E0">
        <w:rPr>
          <w:rFonts w:ascii="微軟正黑體" w:eastAsia="微軟正黑體" w:hAnsi="微軟正黑體" w:hint="eastAsia"/>
          <w:szCs w:val="24"/>
        </w:rPr>
        <w:t>因此，本計畫為協助康健體驗產業發展，特規劃創新產品獎甄選，希望透過創新產品遴選作為動力，帶動企業創新研發，正向引領企業發展。</w:t>
      </w:r>
    </w:p>
    <w:p w:rsidR="00314BC5" w:rsidRPr="002C08E0" w:rsidRDefault="00314BC5" w:rsidP="002C08E0">
      <w:pPr>
        <w:snapToGrid w:val="0"/>
        <w:ind w:leftChars="235" w:left="564" w:firstLineChars="202" w:firstLine="485"/>
        <w:rPr>
          <w:rFonts w:ascii="微軟正黑體" w:eastAsia="微軟正黑體" w:hAnsi="微軟正黑體"/>
          <w:szCs w:val="24"/>
        </w:rPr>
      </w:pPr>
      <w:r w:rsidRPr="002C08E0">
        <w:rPr>
          <w:rFonts w:ascii="微軟正黑體" w:eastAsia="微軟正黑體" w:hAnsi="微軟正黑體" w:hint="eastAsia"/>
          <w:szCs w:val="24"/>
        </w:rPr>
        <w:t>惟考量本計畫宗旨為整合康健體驗產業，凝聚產業共識，</w:t>
      </w:r>
      <w:r w:rsidR="00906F42" w:rsidRPr="002C08E0">
        <w:rPr>
          <w:rFonts w:ascii="微軟正黑體" w:eastAsia="微軟正黑體" w:hAnsi="微軟正黑體" w:hint="eastAsia"/>
          <w:szCs w:val="24"/>
        </w:rPr>
        <w:t>提升運動科技國際設計水準、發掘設計新秀、激發更多創新設計理念與運動休閒產業合作，建立產學合作機制，藉此提升運動科技產業的產品設計水準，再經由產業合作結合開發，將創意設計量化生產並躍升國際舞臺。</w:t>
      </w:r>
    </w:p>
    <w:p w:rsidR="006A1190" w:rsidRPr="002C08E0" w:rsidRDefault="006A1190" w:rsidP="009710B0">
      <w:pPr>
        <w:snapToGrid w:val="0"/>
        <w:rPr>
          <w:rFonts w:ascii="微軟正黑體" w:eastAsia="微軟正黑體" w:hAnsi="微軟正黑體"/>
          <w:szCs w:val="24"/>
        </w:rPr>
      </w:pPr>
    </w:p>
    <w:p w:rsidR="00F978CD" w:rsidRPr="002C08E0" w:rsidRDefault="003B2685" w:rsidP="009710B0">
      <w:pPr>
        <w:snapToGrid w:val="0"/>
        <w:rPr>
          <w:rFonts w:ascii="微軟正黑體" w:eastAsia="微軟正黑體" w:hAnsi="微軟正黑體"/>
          <w:szCs w:val="24"/>
        </w:rPr>
      </w:pPr>
      <w:r w:rsidRPr="002C08E0">
        <w:rPr>
          <w:rFonts w:ascii="微軟正黑體" w:eastAsia="微軟正黑體" w:hAnsi="微軟正黑體" w:hint="eastAsia"/>
          <w:szCs w:val="24"/>
        </w:rPr>
        <w:t>二</w:t>
      </w:r>
      <w:r w:rsidR="00BE14A1" w:rsidRPr="002C08E0">
        <w:rPr>
          <w:rFonts w:ascii="微軟正黑體" w:eastAsia="微軟正黑體" w:hAnsi="微軟正黑體" w:hint="eastAsia"/>
          <w:szCs w:val="24"/>
        </w:rPr>
        <w:t>、</w:t>
      </w:r>
      <w:r w:rsidR="00F978CD" w:rsidRPr="002C08E0">
        <w:rPr>
          <w:rFonts w:ascii="微軟正黑體" w:eastAsia="微軟正黑體" w:hAnsi="微軟正黑體" w:hint="eastAsia"/>
          <w:szCs w:val="24"/>
        </w:rPr>
        <w:t>辦理單位：</w:t>
      </w:r>
    </w:p>
    <w:p w:rsidR="00F978CD" w:rsidRPr="002C08E0" w:rsidRDefault="00F978CD" w:rsidP="003B2685">
      <w:pPr>
        <w:snapToGrid w:val="0"/>
        <w:ind w:leftChars="236" w:left="566"/>
        <w:rPr>
          <w:rFonts w:ascii="微軟正黑體" w:eastAsia="微軟正黑體" w:hAnsi="微軟正黑體"/>
          <w:szCs w:val="24"/>
        </w:rPr>
      </w:pPr>
      <w:r w:rsidRPr="002C08E0">
        <w:rPr>
          <w:rFonts w:ascii="微軟正黑體" w:eastAsia="微軟正黑體" w:hAnsi="微軟正黑體" w:hint="eastAsia"/>
          <w:szCs w:val="24"/>
        </w:rPr>
        <w:t>(一</w:t>
      </w:r>
      <w:r w:rsidR="00A460FA" w:rsidRPr="002C08E0">
        <w:rPr>
          <w:rFonts w:ascii="微軟正黑體" w:eastAsia="微軟正黑體" w:hAnsi="微軟正黑體" w:hint="eastAsia"/>
          <w:szCs w:val="24"/>
        </w:rPr>
        <w:t>)指導</w:t>
      </w:r>
      <w:r w:rsidRPr="002C08E0">
        <w:rPr>
          <w:rFonts w:ascii="微軟正黑體" w:eastAsia="微軟正黑體" w:hAnsi="微軟正黑體" w:hint="eastAsia"/>
          <w:szCs w:val="24"/>
        </w:rPr>
        <w:t>單位：經濟部中小企業處</w:t>
      </w:r>
    </w:p>
    <w:p w:rsidR="00F978CD" w:rsidRPr="002C08E0" w:rsidRDefault="00F978CD" w:rsidP="003B2685">
      <w:pPr>
        <w:snapToGrid w:val="0"/>
        <w:ind w:leftChars="236" w:left="566"/>
        <w:rPr>
          <w:rFonts w:ascii="微軟正黑體" w:eastAsia="微軟正黑體" w:hAnsi="微軟正黑體"/>
          <w:szCs w:val="24"/>
        </w:rPr>
      </w:pPr>
      <w:r w:rsidRPr="002C08E0">
        <w:rPr>
          <w:rFonts w:ascii="微軟正黑體" w:eastAsia="微軟正黑體" w:hAnsi="微軟正黑體" w:hint="eastAsia"/>
          <w:szCs w:val="24"/>
        </w:rPr>
        <w:t>(二)主辦單位：臺中市政府經濟發展局</w:t>
      </w:r>
    </w:p>
    <w:p w:rsidR="009212CF" w:rsidRPr="002C08E0" w:rsidRDefault="00F978CD" w:rsidP="003B2685">
      <w:pPr>
        <w:snapToGrid w:val="0"/>
        <w:ind w:leftChars="236" w:left="566"/>
        <w:rPr>
          <w:rFonts w:ascii="微軟正黑體" w:eastAsia="微軟正黑體" w:hAnsi="微軟正黑體"/>
          <w:szCs w:val="24"/>
        </w:rPr>
      </w:pPr>
      <w:r w:rsidRPr="002C08E0">
        <w:rPr>
          <w:rFonts w:ascii="微軟正黑體" w:eastAsia="微軟正黑體" w:hAnsi="微軟正黑體" w:hint="eastAsia"/>
          <w:szCs w:val="24"/>
        </w:rPr>
        <w:t>(三)執行單位：臺灣體育用品工業同業公會</w:t>
      </w:r>
    </w:p>
    <w:p w:rsidR="00C73A3F" w:rsidRDefault="009212CF" w:rsidP="003B2685">
      <w:pPr>
        <w:snapToGrid w:val="0"/>
        <w:ind w:leftChars="236" w:left="566"/>
        <w:rPr>
          <w:rFonts w:ascii="微軟正黑體" w:eastAsia="微軟正黑體" w:hAnsi="微軟正黑體"/>
          <w:szCs w:val="24"/>
        </w:rPr>
      </w:pPr>
      <w:r w:rsidRPr="002C08E0">
        <w:rPr>
          <w:rFonts w:ascii="微軟正黑體" w:eastAsia="微軟正黑體" w:hAnsi="微軟正黑體" w:hint="eastAsia"/>
          <w:szCs w:val="24"/>
        </w:rPr>
        <w:t>(四)協辦單位：</w:t>
      </w:r>
      <w:r w:rsidR="004F3A25" w:rsidRPr="002C08E0">
        <w:rPr>
          <w:rFonts w:ascii="微軟正黑體" w:eastAsia="微軟正黑體" w:hAnsi="微軟正黑體" w:hint="eastAsia"/>
          <w:szCs w:val="24"/>
        </w:rPr>
        <w:t>東海大學工業設計系</w:t>
      </w:r>
    </w:p>
    <w:p w:rsidR="003B2685" w:rsidRPr="002C08E0" w:rsidRDefault="003B2685" w:rsidP="005439B1">
      <w:pPr>
        <w:snapToGrid w:val="0"/>
        <w:ind w:leftChars="100" w:left="240"/>
        <w:rPr>
          <w:rFonts w:ascii="微軟正黑體" w:eastAsia="微軟正黑體" w:hAnsi="微軟正黑體"/>
          <w:szCs w:val="24"/>
        </w:rPr>
      </w:pPr>
    </w:p>
    <w:p w:rsidR="00BE14A1" w:rsidRPr="002C08E0" w:rsidRDefault="003B2685" w:rsidP="009710B0">
      <w:pPr>
        <w:snapToGrid w:val="0"/>
        <w:rPr>
          <w:rFonts w:ascii="微軟正黑體" w:eastAsia="微軟正黑體" w:hAnsi="微軟正黑體"/>
          <w:szCs w:val="24"/>
        </w:rPr>
      </w:pPr>
      <w:r w:rsidRPr="002C08E0">
        <w:rPr>
          <w:rFonts w:ascii="微軟正黑體" w:eastAsia="微軟正黑體" w:hAnsi="微軟正黑體" w:hint="eastAsia"/>
          <w:szCs w:val="24"/>
        </w:rPr>
        <w:t>三</w:t>
      </w:r>
      <w:r w:rsidR="00F978CD" w:rsidRPr="002C08E0">
        <w:rPr>
          <w:rFonts w:ascii="微軟正黑體" w:eastAsia="微軟正黑體" w:hAnsi="微軟正黑體" w:hint="eastAsia"/>
          <w:szCs w:val="24"/>
        </w:rPr>
        <w:t>、</w:t>
      </w:r>
      <w:r w:rsidR="00BE14A1" w:rsidRPr="002C08E0">
        <w:rPr>
          <w:rFonts w:ascii="微軟正黑體" w:eastAsia="微軟正黑體" w:hAnsi="微軟正黑體" w:hint="eastAsia"/>
          <w:szCs w:val="24"/>
        </w:rPr>
        <w:t>甄選程序：</w:t>
      </w:r>
    </w:p>
    <w:p w:rsidR="00314BC5" w:rsidRPr="002C08E0" w:rsidRDefault="00BE14A1" w:rsidP="003B2685">
      <w:pPr>
        <w:snapToGrid w:val="0"/>
        <w:ind w:leftChars="236" w:left="566"/>
        <w:rPr>
          <w:rFonts w:ascii="微軟正黑體" w:eastAsia="微軟正黑體" w:hAnsi="微軟正黑體"/>
          <w:szCs w:val="24"/>
        </w:rPr>
      </w:pPr>
      <w:r w:rsidRPr="002C08E0">
        <w:rPr>
          <w:rFonts w:ascii="微軟正黑體" w:eastAsia="微軟正黑體" w:hAnsi="微軟正黑體"/>
          <w:szCs w:val="24"/>
        </w:rPr>
        <w:t>(</w:t>
      </w:r>
      <w:r w:rsidRPr="002C08E0">
        <w:rPr>
          <w:rFonts w:ascii="微軟正黑體" w:eastAsia="微軟正黑體" w:hAnsi="微軟正黑體" w:hint="eastAsia"/>
          <w:szCs w:val="24"/>
        </w:rPr>
        <w:t>一</w:t>
      </w:r>
      <w:r w:rsidRPr="002C08E0">
        <w:rPr>
          <w:rFonts w:ascii="微軟正黑體" w:eastAsia="微軟正黑體" w:hAnsi="微軟正黑體"/>
          <w:szCs w:val="24"/>
        </w:rPr>
        <w:t>)</w:t>
      </w:r>
      <w:r w:rsidR="00314BC5" w:rsidRPr="002C08E0">
        <w:rPr>
          <w:rFonts w:ascii="微軟正黑體" w:eastAsia="微軟正黑體" w:hAnsi="微軟正黑體" w:hint="eastAsia"/>
          <w:szCs w:val="24"/>
        </w:rPr>
        <w:t>產品徵選：</w:t>
      </w:r>
    </w:p>
    <w:p w:rsidR="00F978CD" w:rsidRPr="002C08E0" w:rsidRDefault="00F978CD" w:rsidP="003B2685">
      <w:pPr>
        <w:snapToGrid w:val="0"/>
        <w:ind w:leftChars="413" w:left="991"/>
        <w:rPr>
          <w:rFonts w:ascii="微軟正黑體" w:eastAsia="微軟正黑體" w:hAnsi="微軟正黑體"/>
          <w:color w:val="FF0000"/>
          <w:szCs w:val="24"/>
        </w:rPr>
      </w:pPr>
      <w:r w:rsidRPr="002C08E0">
        <w:rPr>
          <w:rFonts w:ascii="微軟正黑體" w:eastAsia="微軟正黑體" w:hAnsi="微軟正黑體" w:hint="eastAsia"/>
          <w:szCs w:val="24"/>
        </w:rPr>
        <w:t>1.</w:t>
      </w:r>
      <w:r w:rsidR="00C7640A" w:rsidRPr="002C08E0">
        <w:rPr>
          <w:rFonts w:ascii="微軟正黑體" w:eastAsia="微軟正黑體" w:hAnsi="微軟正黑體" w:hint="eastAsia"/>
          <w:szCs w:val="24"/>
        </w:rPr>
        <w:t>報名費用：免費</w:t>
      </w:r>
      <w:r w:rsidR="00A2220D" w:rsidRPr="002C08E0">
        <w:rPr>
          <w:rFonts w:ascii="微軟正黑體" w:eastAsia="微軟正黑體" w:hAnsi="微軟正黑體" w:hint="eastAsia"/>
          <w:szCs w:val="24"/>
        </w:rPr>
        <w:t>。</w:t>
      </w:r>
    </w:p>
    <w:p w:rsidR="00906F42" w:rsidRDefault="00C7640A" w:rsidP="0040255F">
      <w:pPr>
        <w:snapToGrid w:val="0"/>
        <w:ind w:leftChars="413" w:left="3115" w:hangingChars="885" w:hanging="2124"/>
        <w:rPr>
          <w:rFonts w:ascii="微軟正黑體" w:eastAsia="微軟正黑體" w:hAnsi="微軟正黑體" w:hint="eastAsia"/>
          <w:szCs w:val="24"/>
        </w:rPr>
      </w:pPr>
      <w:r w:rsidRPr="002C08E0">
        <w:rPr>
          <w:rFonts w:ascii="微軟正黑體" w:eastAsia="微軟正黑體" w:hAnsi="微軟正黑體" w:hint="eastAsia"/>
          <w:szCs w:val="24"/>
        </w:rPr>
        <w:t>2.</w:t>
      </w:r>
      <w:r w:rsidR="00906F42" w:rsidRPr="002C08E0">
        <w:rPr>
          <w:rFonts w:ascii="微軟正黑體" w:eastAsia="微軟正黑體" w:hAnsi="微軟正黑體" w:hint="eastAsia"/>
          <w:szCs w:val="24"/>
        </w:rPr>
        <w:t>參賽資格：</w:t>
      </w:r>
      <w:r w:rsidR="0040255F" w:rsidRPr="002C08E0">
        <w:rPr>
          <w:rFonts w:ascii="微軟正黑體" w:eastAsia="微軟正黑體" w:hAnsi="微軟正黑體" w:hint="eastAsia"/>
          <w:szCs w:val="24"/>
        </w:rPr>
        <w:t>對此項競賽有興趣之國內大專院校之在學學生</w:t>
      </w:r>
      <w:r w:rsidR="0040255F">
        <w:rPr>
          <w:rFonts w:ascii="微軟正黑體" w:eastAsia="微軟正黑體" w:hAnsi="微軟正黑體" w:hint="eastAsia"/>
          <w:szCs w:val="24"/>
        </w:rPr>
        <w:t>，</w:t>
      </w:r>
      <w:r w:rsidR="00906F42" w:rsidRPr="002C08E0">
        <w:rPr>
          <w:rFonts w:ascii="微軟正黑體" w:eastAsia="微軟正黑體" w:hAnsi="微軟正黑體" w:hint="eastAsia"/>
          <w:szCs w:val="24"/>
        </w:rPr>
        <w:t>1</w:t>
      </w:r>
      <w:r w:rsidR="00DA23CE" w:rsidRPr="002C08E0">
        <w:rPr>
          <w:rFonts w:ascii="微軟正黑體" w:eastAsia="微軟正黑體" w:hAnsi="微軟正黑體" w:hint="eastAsia"/>
          <w:szCs w:val="24"/>
        </w:rPr>
        <w:t>人</w:t>
      </w:r>
      <w:r w:rsidR="00906F42" w:rsidRPr="002C08E0">
        <w:rPr>
          <w:rFonts w:ascii="微軟正黑體" w:eastAsia="微軟正黑體" w:hAnsi="微軟正黑體" w:hint="eastAsia"/>
          <w:szCs w:val="24"/>
        </w:rPr>
        <w:t>限報名1</w:t>
      </w:r>
      <w:r w:rsidR="0040255F">
        <w:rPr>
          <w:rFonts w:ascii="微軟正黑體" w:eastAsia="微軟正黑體" w:hAnsi="微軟正黑體" w:hint="eastAsia"/>
          <w:szCs w:val="24"/>
        </w:rPr>
        <w:t>件作品</w:t>
      </w:r>
      <w:r w:rsidR="00906F42" w:rsidRPr="002C08E0">
        <w:rPr>
          <w:rFonts w:ascii="微軟正黑體" w:eastAsia="微軟正黑體" w:hAnsi="微軟正黑體" w:hint="eastAsia"/>
          <w:szCs w:val="24"/>
        </w:rPr>
        <w:t>。</w:t>
      </w:r>
    </w:p>
    <w:p w:rsidR="006B3641" w:rsidRPr="00D17ED8" w:rsidRDefault="006B3641" w:rsidP="006B3641">
      <w:pPr>
        <w:snapToGrid w:val="0"/>
        <w:spacing w:before="240"/>
        <w:ind w:leftChars="236" w:left="566"/>
        <w:rPr>
          <w:rFonts w:ascii="微軟正黑體" w:eastAsia="微軟正黑體" w:hAnsi="微軟正黑體"/>
          <w:color w:val="000000" w:themeColor="text1"/>
          <w:szCs w:val="24"/>
        </w:rPr>
      </w:pPr>
      <w:r w:rsidRPr="00D17ED8">
        <w:rPr>
          <w:rFonts w:ascii="微軟正黑體" w:eastAsia="微軟正黑體" w:hAnsi="微軟正黑體" w:hint="eastAsia"/>
          <w:color w:val="000000" w:themeColor="text1"/>
          <w:szCs w:val="24"/>
        </w:rPr>
        <w:t>(二)甄件主題：</w:t>
      </w:r>
    </w:p>
    <w:p w:rsidR="006B3641" w:rsidRPr="00D17ED8" w:rsidRDefault="006B3641" w:rsidP="006B3641">
      <w:pPr>
        <w:snapToGrid w:val="0"/>
        <w:ind w:leftChars="413" w:left="1185" w:hangingChars="81" w:hanging="194"/>
        <w:rPr>
          <w:rFonts w:ascii="微軟正黑體" w:eastAsia="微軟正黑體" w:hAnsi="微軟正黑體"/>
          <w:color w:val="000000" w:themeColor="text1"/>
          <w:szCs w:val="24"/>
        </w:rPr>
      </w:pPr>
      <w:r w:rsidRPr="00D17ED8">
        <w:rPr>
          <w:rFonts w:ascii="微軟正黑體" w:eastAsia="微軟正黑體" w:hAnsi="微軟正黑體" w:hint="eastAsia"/>
          <w:color w:val="000000" w:themeColor="text1"/>
          <w:szCs w:val="24"/>
        </w:rPr>
        <w:t>1.球類及其附屬產品</w:t>
      </w:r>
    </w:p>
    <w:p w:rsidR="006B3641" w:rsidRPr="00D17ED8" w:rsidRDefault="006B3641" w:rsidP="006B3641">
      <w:pPr>
        <w:snapToGrid w:val="0"/>
        <w:ind w:leftChars="413" w:left="1185" w:hangingChars="81" w:hanging="194"/>
        <w:rPr>
          <w:rFonts w:ascii="微軟正黑體" w:eastAsia="微軟正黑體" w:hAnsi="微軟正黑體"/>
          <w:color w:val="000000" w:themeColor="text1"/>
          <w:szCs w:val="24"/>
        </w:rPr>
      </w:pPr>
      <w:r w:rsidRPr="00D17ED8">
        <w:rPr>
          <w:rFonts w:ascii="微軟正黑體" w:eastAsia="微軟正黑體" w:hAnsi="微軟正黑體" w:hint="eastAsia"/>
          <w:color w:val="000000" w:themeColor="text1"/>
          <w:szCs w:val="24"/>
        </w:rPr>
        <w:t>2.健身器材及其附屬產品</w:t>
      </w:r>
    </w:p>
    <w:p w:rsidR="006B3641" w:rsidRPr="00D17ED8" w:rsidRDefault="006B3641" w:rsidP="006B3641">
      <w:pPr>
        <w:snapToGrid w:val="0"/>
        <w:ind w:leftChars="413" w:left="1185" w:hangingChars="81" w:hanging="194"/>
        <w:rPr>
          <w:rFonts w:ascii="微軟正黑體" w:eastAsia="微軟正黑體" w:hAnsi="微軟正黑體"/>
          <w:color w:val="000000" w:themeColor="text1"/>
          <w:szCs w:val="24"/>
        </w:rPr>
      </w:pPr>
      <w:r w:rsidRPr="00D17ED8">
        <w:rPr>
          <w:rFonts w:ascii="微軟正黑體" w:eastAsia="微軟正黑體" w:hAnsi="微軟正黑體" w:hint="eastAsia"/>
          <w:color w:val="000000" w:themeColor="text1"/>
          <w:szCs w:val="24"/>
        </w:rPr>
        <w:t>3.自行車及其附屬產品</w:t>
      </w:r>
    </w:p>
    <w:p w:rsidR="006B3641" w:rsidRPr="00D17ED8" w:rsidRDefault="006B3641" w:rsidP="006B3641">
      <w:pPr>
        <w:snapToGrid w:val="0"/>
        <w:ind w:leftChars="413" w:left="1185" w:hangingChars="81" w:hanging="194"/>
        <w:rPr>
          <w:rFonts w:ascii="微軟正黑體" w:eastAsia="微軟正黑體" w:hAnsi="微軟正黑體"/>
          <w:color w:val="000000" w:themeColor="text1"/>
          <w:szCs w:val="24"/>
        </w:rPr>
      </w:pPr>
      <w:r w:rsidRPr="00D17ED8">
        <w:rPr>
          <w:rFonts w:ascii="微軟正黑體" w:eastAsia="微軟正黑體" w:hAnsi="微軟正黑體" w:hint="eastAsia"/>
          <w:color w:val="000000" w:themeColor="text1"/>
          <w:szCs w:val="24"/>
        </w:rPr>
        <w:t>4.野外休閒、登山、水上防護產品或附屬產品</w:t>
      </w:r>
    </w:p>
    <w:p w:rsidR="006B3641" w:rsidRPr="00D17ED8" w:rsidRDefault="006B3641" w:rsidP="006B3641">
      <w:pPr>
        <w:snapToGrid w:val="0"/>
        <w:ind w:leftChars="413" w:left="1185" w:hangingChars="81" w:hanging="194"/>
        <w:rPr>
          <w:rFonts w:ascii="微軟正黑體" w:eastAsia="微軟正黑體" w:hAnsi="微軟正黑體"/>
          <w:color w:val="000000" w:themeColor="text1"/>
          <w:szCs w:val="24"/>
        </w:rPr>
      </w:pPr>
      <w:r w:rsidRPr="00D17ED8">
        <w:rPr>
          <w:rFonts w:ascii="微軟正黑體" w:eastAsia="微軟正黑體" w:hAnsi="微軟正黑體" w:hint="eastAsia"/>
          <w:color w:val="000000" w:themeColor="text1"/>
          <w:szCs w:val="24"/>
        </w:rPr>
        <w:t>5.其他一般運動用品及相關設備</w:t>
      </w:r>
    </w:p>
    <w:p w:rsidR="00151F26" w:rsidRPr="002C08E0" w:rsidRDefault="00423FF6" w:rsidP="002C08E0">
      <w:pPr>
        <w:snapToGrid w:val="0"/>
        <w:spacing w:before="240"/>
        <w:ind w:leftChars="236" w:left="566"/>
        <w:rPr>
          <w:rFonts w:ascii="微軟正黑體" w:eastAsia="微軟正黑體" w:hAnsi="微軟正黑體"/>
          <w:szCs w:val="24"/>
        </w:rPr>
      </w:pPr>
      <w:r w:rsidRPr="002C08E0">
        <w:rPr>
          <w:rFonts w:ascii="微軟正黑體" w:eastAsia="微軟正黑體" w:hAnsi="微軟正黑體" w:hint="eastAsia"/>
          <w:szCs w:val="24"/>
        </w:rPr>
        <w:t>(</w:t>
      </w:r>
      <w:r w:rsidR="003B2685" w:rsidRPr="002C08E0">
        <w:rPr>
          <w:rFonts w:ascii="微軟正黑體" w:eastAsia="微軟正黑體" w:hAnsi="微軟正黑體" w:hint="eastAsia"/>
          <w:szCs w:val="24"/>
        </w:rPr>
        <w:t>三</w:t>
      </w:r>
      <w:r w:rsidRPr="002C08E0">
        <w:rPr>
          <w:rFonts w:ascii="微軟正黑體" w:eastAsia="微軟正黑體" w:hAnsi="微軟正黑體" w:hint="eastAsia"/>
          <w:szCs w:val="24"/>
        </w:rPr>
        <w:t>)</w:t>
      </w:r>
      <w:r w:rsidR="00151F26" w:rsidRPr="002C08E0">
        <w:rPr>
          <w:rFonts w:ascii="微軟正黑體" w:eastAsia="微軟正黑體" w:hAnsi="微軟正黑體" w:hint="eastAsia"/>
          <w:szCs w:val="24"/>
        </w:rPr>
        <w:t>評選機制：</w:t>
      </w:r>
    </w:p>
    <w:p w:rsidR="008C4473" w:rsidRPr="002C08E0" w:rsidRDefault="009D0A62" w:rsidP="002C08E0">
      <w:pPr>
        <w:snapToGrid w:val="0"/>
        <w:ind w:leftChars="413" w:left="1867" w:hangingChars="365" w:hanging="876"/>
        <w:rPr>
          <w:rFonts w:ascii="微軟正黑體" w:eastAsia="微軟正黑體" w:hAnsi="微軟正黑體"/>
          <w:szCs w:val="24"/>
        </w:rPr>
      </w:pPr>
      <w:r w:rsidRPr="002C08E0">
        <w:rPr>
          <w:rFonts w:ascii="微軟正黑體" w:eastAsia="微軟正黑體" w:hAnsi="微軟正黑體" w:hint="eastAsia"/>
          <w:szCs w:val="24"/>
        </w:rPr>
        <w:t>1.初選：</w:t>
      </w:r>
      <w:r w:rsidR="00B1388E" w:rsidRPr="002C08E0">
        <w:rPr>
          <w:rFonts w:ascii="微軟正黑體" w:eastAsia="微軟正黑體" w:hAnsi="微軟正黑體" w:hint="eastAsia"/>
          <w:szCs w:val="24"/>
        </w:rPr>
        <w:t>由</w:t>
      </w:r>
      <w:r w:rsidR="00477204" w:rsidRPr="002C08E0">
        <w:rPr>
          <w:rFonts w:ascii="微軟正黑體" w:eastAsia="微軟正黑體" w:hAnsi="微軟正黑體" w:hint="eastAsia"/>
          <w:szCs w:val="24"/>
        </w:rPr>
        <w:t>評審委員</w:t>
      </w:r>
      <w:r w:rsidR="00B1388E" w:rsidRPr="002C08E0">
        <w:rPr>
          <w:rFonts w:ascii="微軟正黑體" w:eastAsia="微軟正黑體" w:hAnsi="微軟正黑體" w:hint="eastAsia"/>
          <w:szCs w:val="24"/>
        </w:rPr>
        <w:t>就報名資料進行</w:t>
      </w:r>
      <w:r w:rsidR="00477204" w:rsidRPr="002C08E0">
        <w:rPr>
          <w:rFonts w:ascii="微軟正黑體" w:eastAsia="微軟正黑體" w:hAnsi="微軟正黑體" w:hint="eastAsia"/>
          <w:szCs w:val="24"/>
        </w:rPr>
        <w:t>初選</w:t>
      </w:r>
      <w:r w:rsidR="00B1388E" w:rsidRPr="002C08E0">
        <w:rPr>
          <w:rFonts w:ascii="微軟正黑體" w:eastAsia="微軟正黑體" w:hAnsi="微軟正黑體" w:hint="eastAsia"/>
          <w:szCs w:val="24"/>
        </w:rPr>
        <w:t>，預計共評選出約</w:t>
      </w:r>
      <w:r w:rsidR="00D67171" w:rsidRPr="002C08E0">
        <w:rPr>
          <w:rFonts w:ascii="微軟正黑體" w:eastAsia="微軟正黑體" w:hAnsi="微軟正黑體" w:hint="eastAsia"/>
          <w:szCs w:val="24"/>
        </w:rPr>
        <w:t>15</w:t>
      </w:r>
      <w:r w:rsidR="00B1388E" w:rsidRPr="002C08E0">
        <w:rPr>
          <w:rFonts w:ascii="微軟正黑體" w:eastAsia="微軟正黑體" w:hAnsi="微軟正黑體" w:hint="eastAsia"/>
          <w:szCs w:val="24"/>
        </w:rPr>
        <w:t>件產品進行</w:t>
      </w:r>
      <w:r w:rsidR="00BF76F9" w:rsidRPr="002C08E0">
        <w:rPr>
          <w:rFonts w:ascii="微軟正黑體" w:eastAsia="微軟正黑體" w:hAnsi="微軟正黑體" w:hint="eastAsia"/>
          <w:szCs w:val="24"/>
        </w:rPr>
        <w:t>決</w:t>
      </w:r>
      <w:r w:rsidR="0097473D" w:rsidRPr="002C08E0">
        <w:rPr>
          <w:rFonts w:ascii="微軟正黑體" w:eastAsia="微軟正黑體" w:hAnsi="微軟正黑體" w:hint="eastAsia"/>
          <w:szCs w:val="24"/>
        </w:rPr>
        <w:t>審</w:t>
      </w:r>
      <w:r w:rsidR="00B1388E" w:rsidRPr="002C08E0">
        <w:rPr>
          <w:rFonts w:ascii="微軟正黑體" w:eastAsia="微軟正黑體" w:hAnsi="微軟正黑體" w:hint="eastAsia"/>
          <w:szCs w:val="24"/>
        </w:rPr>
        <w:t>，</w:t>
      </w:r>
      <w:r w:rsidR="0003048E" w:rsidRPr="002C08E0">
        <w:rPr>
          <w:rFonts w:ascii="微軟正黑體" w:eastAsia="微軟正黑體" w:hAnsi="微軟正黑體" w:hint="eastAsia"/>
          <w:szCs w:val="24"/>
        </w:rPr>
        <w:t>作</w:t>
      </w:r>
      <w:r w:rsidR="0003048E" w:rsidRPr="002C08E0">
        <w:rPr>
          <w:rFonts w:ascii="微軟正黑體" w:eastAsia="微軟正黑體" w:hAnsi="微軟正黑體" w:hint="eastAsia"/>
          <w:szCs w:val="24"/>
        </w:rPr>
        <w:lastRenderedPageBreak/>
        <w:t>業時間為</w:t>
      </w:r>
      <w:r w:rsidR="00B1388E" w:rsidRPr="002C08E0">
        <w:rPr>
          <w:rFonts w:ascii="微軟正黑體" w:eastAsia="微軟正黑體" w:hAnsi="微軟正黑體" w:hint="eastAsia"/>
          <w:szCs w:val="24"/>
        </w:rPr>
        <w:t>2</w:t>
      </w:r>
      <w:r w:rsidR="0003048E" w:rsidRPr="002C08E0">
        <w:rPr>
          <w:rFonts w:ascii="微軟正黑體" w:eastAsia="微軟正黑體" w:hAnsi="微軟正黑體" w:hint="eastAsia"/>
          <w:szCs w:val="24"/>
        </w:rPr>
        <w:t>週</w:t>
      </w:r>
      <w:r w:rsidR="00A32CF2" w:rsidRPr="002C08E0">
        <w:rPr>
          <w:rFonts w:ascii="微軟正黑體" w:eastAsia="微軟正黑體" w:hAnsi="微軟正黑體" w:hint="eastAsia"/>
          <w:szCs w:val="24"/>
        </w:rPr>
        <w:t>。</w:t>
      </w:r>
    </w:p>
    <w:p w:rsidR="009C401F" w:rsidRPr="002C08E0" w:rsidRDefault="001535E9" w:rsidP="002C08E0">
      <w:pPr>
        <w:snapToGrid w:val="0"/>
        <w:ind w:leftChars="413" w:left="1867" w:hangingChars="365" w:hanging="876"/>
        <w:rPr>
          <w:rFonts w:ascii="微軟正黑體" w:eastAsia="微軟正黑體" w:hAnsi="微軟正黑體"/>
          <w:szCs w:val="24"/>
        </w:rPr>
      </w:pPr>
      <w:r w:rsidRPr="002C08E0">
        <w:rPr>
          <w:rFonts w:ascii="微軟正黑體" w:eastAsia="微軟正黑體" w:hAnsi="微軟正黑體" w:hint="eastAsia"/>
          <w:szCs w:val="24"/>
        </w:rPr>
        <w:t>2</w:t>
      </w:r>
      <w:r w:rsidR="008C4473" w:rsidRPr="002C08E0">
        <w:rPr>
          <w:rFonts w:ascii="微軟正黑體" w:eastAsia="微軟正黑體" w:hAnsi="微軟正黑體" w:hint="eastAsia"/>
          <w:szCs w:val="24"/>
        </w:rPr>
        <w:t>.</w:t>
      </w:r>
      <w:r w:rsidR="00BF76F9" w:rsidRPr="002C08E0">
        <w:rPr>
          <w:rFonts w:ascii="微軟正黑體" w:eastAsia="微軟正黑體" w:hAnsi="微軟正黑體" w:hint="eastAsia"/>
          <w:szCs w:val="24"/>
        </w:rPr>
        <w:t>決</w:t>
      </w:r>
      <w:r w:rsidR="0097473D" w:rsidRPr="002C08E0">
        <w:rPr>
          <w:rFonts w:ascii="微軟正黑體" w:eastAsia="微軟正黑體" w:hAnsi="微軟正黑體" w:hint="eastAsia"/>
          <w:szCs w:val="24"/>
        </w:rPr>
        <w:t>審</w:t>
      </w:r>
      <w:r w:rsidR="008C4473" w:rsidRPr="002C08E0">
        <w:rPr>
          <w:rFonts w:ascii="微軟正黑體" w:eastAsia="微軟正黑體" w:hAnsi="微軟正黑體" w:hint="eastAsia"/>
          <w:szCs w:val="24"/>
        </w:rPr>
        <w:t>：</w:t>
      </w:r>
      <w:r w:rsidR="0050251B" w:rsidRPr="002C08E0">
        <w:rPr>
          <w:rFonts w:ascii="微軟正黑體" w:eastAsia="微軟正黑體" w:hAnsi="微軟正黑體" w:hint="eastAsia"/>
          <w:szCs w:val="24"/>
        </w:rPr>
        <w:t>將邀集所有參與之評審委員進行總評，並於現場確認各獎項得獎產品，分數加總後，若遇同分之狀況，將現場由所有委員表決後核定</w:t>
      </w:r>
      <w:r w:rsidR="00AB06B2" w:rsidRPr="002C08E0">
        <w:rPr>
          <w:rFonts w:ascii="微軟正黑體" w:eastAsia="微軟正黑體" w:hAnsi="微軟正黑體" w:hint="eastAsia"/>
          <w:szCs w:val="24"/>
        </w:rPr>
        <w:t>，並於現場進行頒獎</w:t>
      </w:r>
      <w:r w:rsidR="0050251B" w:rsidRPr="002C08E0">
        <w:rPr>
          <w:rFonts w:ascii="微軟正黑體" w:eastAsia="微軟正黑體" w:hAnsi="微軟正黑體" w:hint="eastAsia"/>
          <w:szCs w:val="24"/>
        </w:rPr>
        <w:t>。</w:t>
      </w:r>
    </w:p>
    <w:p w:rsidR="002C08E0" w:rsidRPr="002C08E0" w:rsidRDefault="00423FF6" w:rsidP="006B3641">
      <w:pPr>
        <w:snapToGrid w:val="0"/>
        <w:ind w:leftChars="413" w:left="2383" w:hangingChars="580" w:hanging="1392"/>
        <w:rPr>
          <w:rFonts w:ascii="微軟正黑體" w:eastAsia="微軟正黑體" w:hAnsi="微軟正黑體"/>
          <w:szCs w:val="24"/>
        </w:rPr>
      </w:pPr>
      <w:r w:rsidRPr="002C08E0">
        <w:rPr>
          <w:rFonts w:ascii="微軟正黑體" w:eastAsia="微軟正黑體" w:hAnsi="微軟正黑體" w:hint="eastAsia"/>
          <w:szCs w:val="24"/>
        </w:rPr>
        <w:t>3</w:t>
      </w:r>
      <w:r w:rsidR="009C401F" w:rsidRPr="002C08E0">
        <w:rPr>
          <w:rFonts w:ascii="微軟正黑體" w:eastAsia="微軟正黑體" w:hAnsi="微軟正黑體" w:hint="eastAsia"/>
          <w:szCs w:val="24"/>
        </w:rPr>
        <w:t>.利益迴避：審查委員就案件涉及本人</w:t>
      </w:r>
      <w:r w:rsidR="00C372EC" w:rsidRPr="002C08E0">
        <w:rPr>
          <w:rFonts w:ascii="微軟正黑體" w:eastAsia="微軟正黑體" w:hAnsi="微軟正黑體" w:hint="eastAsia"/>
          <w:szCs w:val="24"/>
        </w:rPr>
        <w:t>(如擔任學生作品之指導老師)</w:t>
      </w:r>
      <w:r w:rsidR="009C401F" w:rsidRPr="002C08E0">
        <w:rPr>
          <w:rFonts w:ascii="微軟正黑體" w:eastAsia="微軟正黑體" w:hAnsi="微軟正黑體" w:hint="eastAsia"/>
          <w:szCs w:val="24"/>
        </w:rPr>
        <w:t>、配偶、</w:t>
      </w:r>
      <w:r w:rsidR="006B4530" w:rsidRPr="002C08E0">
        <w:rPr>
          <w:rFonts w:ascii="微軟正黑體" w:eastAsia="微軟正黑體" w:hAnsi="微軟正黑體" w:hint="eastAsia"/>
          <w:szCs w:val="24"/>
        </w:rPr>
        <w:t>3</w:t>
      </w:r>
      <w:r w:rsidR="009C401F" w:rsidRPr="002C08E0">
        <w:rPr>
          <w:rFonts w:ascii="微軟正黑體" w:eastAsia="微軟正黑體" w:hAnsi="微軟正黑體" w:hint="eastAsia"/>
          <w:szCs w:val="24"/>
        </w:rPr>
        <w:t>親等以內血親或姻親，或同財共居親屬之利益者，應即迴避，不得辦理審查。</w:t>
      </w:r>
    </w:p>
    <w:p w:rsidR="00BE14A1" w:rsidRPr="002C08E0" w:rsidRDefault="00151F26" w:rsidP="002C08E0">
      <w:pPr>
        <w:snapToGrid w:val="0"/>
        <w:spacing w:before="240"/>
        <w:ind w:leftChars="236" w:left="566"/>
        <w:rPr>
          <w:rFonts w:ascii="微軟正黑體" w:eastAsia="微軟正黑體" w:hAnsi="微軟正黑體"/>
          <w:szCs w:val="24"/>
        </w:rPr>
      </w:pPr>
      <w:r w:rsidRPr="002C08E0">
        <w:rPr>
          <w:rFonts w:ascii="微軟正黑體" w:eastAsia="微軟正黑體" w:hAnsi="微軟正黑體" w:hint="eastAsia"/>
          <w:szCs w:val="24"/>
        </w:rPr>
        <w:t>(</w:t>
      </w:r>
      <w:r w:rsidR="003B2685" w:rsidRPr="002C08E0">
        <w:rPr>
          <w:rFonts w:ascii="微軟正黑體" w:eastAsia="微軟正黑體" w:hAnsi="微軟正黑體" w:hint="eastAsia"/>
          <w:szCs w:val="24"/>
        </w:rPr>
        <w:t>四</w:t>
      </w:r>
      <w:r w:rsidRPr="002C08E0">
        <w:rPr>
          <w:rFonts w:ascii="微軟正黑體" w:eastAsia="微軟正黑體" w:hAnsi="微軟正黑體" w:hint="eastAsia"/>
          <w:szCs w:val="24"/>
        </w:rPr>
        <w:t>)</w:t>
      </w:r>
      <w:r w:rsidR="003A616F" w:rsidRPr="002C08E0">
        <w:rPr>
          <w:rFonts w:ascii="微軟正黑體" w:eastAsia="微軟正黑體" w:hAnsi="微軟正黑體" w:hint="eastAsia"/>
          <w:szCs w:val="24"/>
        </w:rPr>
        <w:t>總</w:t>
      </w:r>
      <w:r w:rsidR="00BE14A1" w:rsidRPr="002C08E0">
        <w:rPr>
          <w:rFonts w:ascii="微軟正黑體" w:eastAsia="微軟正黑體" w:hAnsi="微軟正黑體" w:hint="eastAsia"/>
          <w:szCs w:val="24"/>
        </w:rPr>
        <w:t>評會議</w:t>
      </w:r>
      <w:r w:rsidRPr="002C08E0">
        <w:rPr>
          <w:rFonts w:ascii="微軟正黑體" w:eastAsia="微軟正黑體" w:hAnsi="微軟正黑體" w:hint="eastAsia"/>
          <w:szCs w:val="24"/>
        </w:rPr>
        <w:t>：</w:t>
      </w:r>
    </w:p>
    <w:p w:rsidR="00BE14A1" w:rsidRPr="002C08E0" w:rsidRDefault="00BE14A1"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szCs w:val="24"/>
        </w:rPr>
        <w:t>1.</w:t>
      </w:r>
      <w:r w:rsidR="003A616F" w:rsidRPr="002C08E0">
        <w:rPr>
          <w:rFonts w:ascii="微軟正黑體" w:eastAsia="微軟正黑體" w:hAnsi="微軟正黑體" w:hint="eastAsia"/>
          <w:szCs w:val="24"/>
        </w:rPr>
        <w:t>總評</w:t>
      </w:r>
      <w:r w:rsidRPr="002C08E0">
        <w:rPr>
          <w:rFonts w:ascii="微軟正黑體" w:eastAsia="微軟正黑體" w:hAnsi="微軟正黑體" w:hint="eastAsia"/>
          <w:szCs w:val="24"/>
        </w:rPr>
        <w:t>時間</w:t>
      </w:r>
      <w:r w:rsidR="00EF5626" w:rsidRPr="002C08E0">
        <w:rPr>
          <w:rFonts w:ascii="微軟正黑體" w:eastAsia="微軟正黑體" w:hAnsi="微軟正黑體" w:hint="eastAsia"/>
          <w:szCs w:val="24"/>
        </w:rPr>
        <w:t>(暫訂)</w:t>
      </w:r>
      <w:r w:rsidRPr="002C08E0">
        <w:rPr>
          <w:rFonts w:ascii="微軟正黑體" w:eastAsia="微軟正黑體" w:hAnsi="微軟正黑體" w:hint="eastAsia"/>
          <w:szCs w:val="24"/>
        </w:rPr>
        <w:t>：</w:t>
      </w:r>
      <w:r w:rsidR="00EF5626" w:rsidRPr="002C08E0">
        <w:rPr>
          <w:rFonts w:ascii="微軟正黑體" w:eastAsia="微軟正黑體" w:hAnsi="微軟正黑體" w:hint="eastAsia"/>
          <w:szCs w:val="24"/>
        </w:rPr>
        <w:t>201</w:t>
      </w:r>
      <w:r w:rsidR="004C0CCA" w:rsidRPr="002C08E0">
        <w:rPr>
          <w:rFonts w:ascii="微軟正黑體" w:eastAsia="微軟正黑體" w:hAnsi="微軟正黑體" w:hint="eastAsia"/>
          <w:szCs w:val="24"/>
        </w:rPr>
        <w:t>8</w:t>
      </w:r>
      <w:r w:rsidR="000B753F" w:rsidRPr="002C08E0">
        <w:rPr>
          <w:rFonts w:ascii="微軟正黑體" w:eastAsia="微軟正黑體" w:hAnsi="微軟正黑體" w:hint="eastAsia"/>
          <w:szCs w:val="24"/>
        </w:rPr>
        <w:t>/</w:t>
      </w:r>
      <w:r w:rsidR="004C0CCA" w:rsidRPr="002C08E0">
        <w:rPr>
          <w:rFonts w:ascii="微軟正黑體" w:eastAsia="微軟正黑體" w:hAnsi="微軟正黑體" w:hint="eastAsia"/>
          <w:szCs w:val="24"/>
        </w:rPr>
        <w:t>8</w:t>
      </w:r>
      <w:r w:rsidR="00EF5626" w:rsidRPr="002C08E0">
        <w:rPr>
          <w:rFonts w:ascii="微軟正黑體" w:eastAsia="微軟正黑體" w:hAnsi="微軟正黑體" w:hint="eastAsia"/>
          <w:szCs w:val="24"/>
        </w:rPr>
        <w:t>/</w:t>
      </w:r>
      <w:r w:rsidR="004C0CCA" w:rsidRPr="002C08E0">
        <w:rPr>
          <w:rFonts w:ascii="微軟正黑體" w:eastAsia="微軟正黑體" w:hAnsi="微軟正黑體" w:hint="eastAsia"/>
          <w:szCs w:val="24"/>
        </w:rPr>
        <w:t>1</w:t>
      </w:r>
      <w:r w:rsidR="009E5E16" w:rsidRPr="002C08E0">
        <w:rPr>
          <w:rFonts w:ascii="微軟正黑體" w:eastAsia="微軟正黑體" w:hAnsi="微軟正黑體" w:hint="eastAsia"/>
          <w:szCs w:val="24"/>
        </w:rPr>
        <w:t>(</w:t>
      </w:r>
      <w:r w:rsidR="00AF4647" w:rsidRPr="002C08E0">
        <w:rPr>
          <w:rFonts w:ascii="微軟正黑體" w:eastAsia="微軟正黑體" w:hAnsi="微軟正黑體" w:hint="eastAsia"/>
          <w:szCs w:val="24"/>
        </w:rPr>
        <w:t>三</w:t>
      </w:r>
      <w:r w:rsidR="009E5E16" w:rsidRPr="002C08E0">
        <w:rPr>
          <w:rFonts w:ascii="微軟正黑體" w:eastAsia="微軟正黑體" w:hAnsi="微軟正黑體" w:hint="eastAsia"/>
          <w:szCs w:val="24"/>
        </w:rPr>
        <w:t>)</w:t>
      </w:r>
      <w:r w:rsidR="00F85545" w:rsidRPr="002C08E0">
        <w:rPr>
          <w:rFonts w:ascii="微軟正黑體" w:eastAsia="微軟正黑體" w:hAnsi="微軟正黑體" w:hint="eastAsia"/>
          <w:szCs w:val="24"/>
        </w:rPr>
        <w:t xml:space="preserve"> </w:t>
      </w:r>
      <w:r w:rsidR="00C41BB5" w:rsidRPr="002C08E0">
        <w:rPr>
          <w:rFonts w:ascii="微軟正黑體" w:eastAsia="微軟正黑體" w:hAnsi="微軟正黑體" w:hint="eastAsia"/>
          <w:szCs w:val="24"/>
        </w:rPr>
        <w:t>下</w:t>
      </w:r>
      <w:r w:rsidR="00F85545" w:rsidRPr="002C08E0">
        <w:rPr>
          <w:rFonts w:ascii="微軟正黑體" w:eastAsia="微軟正黑體" w:hAnsi="微軟正黑體" w:hint="eastAsia"/>
          <w:szCs w:val="24"/>
        </w:rPr>
        <w:t>午</w:t>
      </w:r>
      <w:r w:rsidR="00C41BB5" w:rsidRPr="002C08E0">
        <w:rPr>
          <w:rFonts w:ascii="微軟正黑體" w:eastAsia="微軟正黑體" w:hAnsi="微軟正黑體" w:hint="eastAsia"/>
          <w:szCs w:val="24"/>
        </w:rPr>
        <w:t>1</w:t>
      </w:r>
      <w:r w:rsidR="00F85545" w:rsidRPr="002C08E0">
        <w:rPr>
          <w:rFonts w:ascii="微軟正黑體" w:eastAsia="微軟正黑體" w:hAnsi="微軟正黑體" w:hint="eastAsia"/>
          <w:szCs w:val="24"/>
        </w:rPr>
        <w:t>:</w:t>
      </w:r>
      <w:r w:rsidR="00001C2D" w:rsidRPr="002C08E0">
        <w:rPr>
          <w:rFonts w:ascii="微軟正黑體" w:eastAsia="微軟正黑體" w:hAnsi="微軟正黑體" w:hint="eastAsia"/>
          <w:szCs w:val="24"/>
        </w:rPr>
        <w:t>3</w:t>
      </w:r>
      <w:r w:rsidR="00F85545" w:rsidRPr="002C08E0">
        <w:rPr>
          <w:rFonts w:ascii="微軟正黑體" w:eastAsia="微軟正黑體" w:hAnsi="微軟正黑體" w:hint="eastAsia"/>
          <w:szCs w:val="24"/>
        </w:rPr>
        <w:t>0~</w:t>
      </w:r>
      <w:r w:rsidR="00C41BB5" w:rsidRPr="002C08E0">
        <w:rPr>
          <w:rFonts w:ascii="微軟正黑體" w:eastAsia="微軟正黑體" w:hAnsi="微軟正黑體" w:hint="eastAsia"/>
          <w:szCs w:val="24"/>
        </w:rPr>
        <w:t>5</w:t>
      </w:r>
      <w:r w:rsidR="009212CF" w:rsidRPr="002C08E0">
        <w:rPr>
          <w:rFonts w:ascii="微軟正黑體" w:eastAsia="微軟正黑體" w:hAnsi="微軟正黑體" w:hint="eastAsia"/>
          <w:szCs w:val="24"/>
        </w:rPr>
        <w:t>:00</w:t>
      </w:r>
    </w:p>
    <w:p w:rsidR="00BE14A1" w:rsidRPr="002C08E0" w:rsidRDefault="00BE14A1"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szCs w:val="24"/>
        </w:rPr>
        <w:t>2.</w:t>
      </w:r>
      <w:r w:rsidR="003A616F" w:rsidRPr="002C08E0">
        <w:rPr>
          <w:rFonts w:ascii="微軟正黑體" w:eastAsia="微軟正黑體" w:hAnsi="微軟正黑體" w:hint="eastAsia"/>
          <w:szCs w:val="24"/>
        </w:rPr>
        <w:t>總評</w:t>
      </w:r>
      <w:r w:rsidRPr="002C08E0">
        <w:rPr>
          <w:rFonts w:ascii="微軟正黑體" w:eastAsia="微軟正黑體" w:hAnsi="微軟正黑體" w:hint="eastAsia"/>
          <w:szCs w:val="24"/>
        </w:rPr>
        <w:t>地點：</w:t>
      </w:r>
      <w:r w:rsidR="002353E4" w:rsidRPr="002C08E0">
        <w:rPr>
          <w:rFonts w:ascii="微軟正黑體" w:eastAsia="微軟正黑體" w:hAnsi="微軟正黑體" w:hint="eastAsia"/>
          <w:szCs w:val="24"/>
        </w:rPr>
        <w:t>東海大學求真廳(臺中市西屯區臺灣大道四段1727號)</w:t>
      </w:r>
      <w:r w:rsidR="00844238" w:rsidRPr="002C08E0">
        <w:rPr>
          <w:rFonts w:ascii="微軟正黑體" w:eastAsia="微軟正黑體" w:hAnsi="微軟正黑體"/>
          <w:szCs w:val="24"/>
        </w:rPr>
        <w:t xml:space="preserve"> </w:t>
      </w:r>
    </w:p>
    <w:p w:rsidR="00200D09" w:rsidRPr="002C08E0" w:rsidRDefault="00BE14A1"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szCs w:val="24"/>
        </w:rPr>
        <w:t>3.</w:t>
      </w:r>
      <w:r w:rsidRPr="002C08E0">
        <w:rPr>
          <w:rFonts w:ascii="微軟正黑體" w:eastAsia="微軟正黑體" w:hAnsi="微軟正黑體" w:hint="eastAsia"/>
          <w:szCs w:val="24"/>
        </w:rPr>
        <w:t>評選方式：</w:t>
      </w:r>
      <w:r w:rsidR="003A616F" w:rsidRPr="002C08E0">
        <w:rPr>
          <w:rFonts w:ascii="微軟正黑體" w:eastAsia="微軟正黑體" w:hAnsi="微軟正黑體" w:hint="eastAsia"/>
          <w:szCs w:val="24"/>
        </w:rPr>
        <w:t>將邀集所有參與之評審委員進行總評，</w:t>
      </w:r>
      <w:r w:rsidR="00B9301B" w:rsidRPr="002C08E0">
        <w:rPr>
          <w:rFonts w:ascii="微軟正黑體" w:eastAsia="微軟正黑體" w:hAnsi="微軟正黑體" w:hint="eastAsia"/>
          <w:szCs w:val="24"/>
        </w:rPr>
        <w:t>現場安排進入優選入圍者進行</w:t>
      </w:r>
      <w:r w:rsidR="00922BE6" w:rsidRPr="002C08E0">
        <w:rPr>
          <w:rFonts w:ascii="微軟正黑體" w:eastAsia="微軟正黑體" w:hAnsi="微軟正黑體" w:hint="eastAsia"/>
          <w:szCs w:val="24"/>
        </w:rPr>
        <w:t>8</w:t>
      </w:r>
      <w:r w:rsidR="00B9301B" w:rsidRPr="002C08E0">
        <w:rPr>
          <w:rFonts w:ascii="微軟正黑體" w:eastAsia="微軟正黑體" w:hAnsi="微軟正黑體" w:hint="eastAsia"/>
          <w:szCs w:val="24"/>
        </w:rPr>
        <w:t>分鐘之簡報，由評審委員</w:t>
      </w:r>
      <w:r w:rsidR="003A616F" w:rsidRPr="002C08E0">
        <w:rPr>
          <w:rFonts w:ascii="微軟正黑體" w:eastAsia="微軟正黑體" w:hAnsi="微軟正黑體" w:hint="eastAsia"/>
          <w:szCs w:val="24"/>
        </w:rPr>
        <w:t>現場</w:t>
      </w:r>
      <w:r w:rsidR="0097473D" w:rsidRPr="002C08E0">
        <w:rPr>
          <w:rFonts w:ascii="微軟正黑體" w:eastAsia="微軟正黑體" w:hAnsi="微軟正黑體" w:hint="eastAsia"/>
          <w:szCs w:val="24"/>
        </w:rPr>
        <w:t>評審，依其總合分數高低，作為優選獎入選及金</w:t>
      </w:r>
      <w:r w:rsidR="00B53BEB" w:rsidRPr="002C08E0">
        <w:rPr>
          <w:rFonts w:ascii="微軟正黑體" w:eastAsia="微軟正黑體" w:hAnsi="微軟正黑體" w:hint="eastAsia"/>
          <w:szCs w:val="24"/>
        </w:rPr>
        <w:t>質</w:t>
      </w:r>
      <w:r w:rsidR="0097473D" w:rsidRPr="002C08E0">
        <w:rPr>
          <w:rFonts w:ascii="微軟正黑體" w:eastAsia="微軟正黑體" w:hAnsi="微軟正黑體" w:hint="eastAsia"/>
          <w:szCs w:val="24"/>
        </w:rPr>
        <w:t>、銀</w:t>
      </w:r>
      <w:r w:rsidR="00B53BEB" w:rsidRPr="002C08E0">
        <w:rPr>
          <w:rFonts w:ascii="微軟正黑體" w:eastAsia="微軟正黑體" w:hAnsi="微軟正黑體" w:hint="eastAsia"/>
          <w:szCs w:val="24"/>
        </w:rPr>
        <w:t>質</w:t>
      </w:r>
      <w:r w:rsidR="0097473D" w:rsidRPr="002C08E0">
        <w:rPr>
          <w:rFonts w:ascii="微軟正黑體" w:eastAsia="微軟正黑體" w:hAnsi="微軟正黑體" w:hint="eastAsia"/>
          <w:szCs w:val="24"/>
        </w:rPr>
        <w:t>、銅</w:t>
      </w:r>
      <w:r w:rsidR="00B53BEB" w:rsidRPr="002C08E0">
        <w:rPr>
          <w:rFonts w:ascii="微軟正黑體" w:eastAsia="微軟正黑體" w:hAnsi="微軟正黑體" w:hint="eastAsia"/>
          <w:szCs w:val="24"/>
        </w:rPr>
        <w:t>質</w:t>
      </w:r>
      <w:r w:rsidR="0097473D" w:rsidRPr="002C08E0">
        <w:rPr>
          <w:rFonts w:ascii="微軟正黑體" w:eastAsia="微軟正黑體" w:hAnsi="微軟正黑體" w:hint="eastAsia"/>
          <w:szCs w:val="24"/>
        </w:rPr>
        <w:t>獎排名</w:t>
      </w:r>
      <w:r w:rsidR="00D2727D" w:rsidRPr="002C08E0">
        <w:rPr>
          <w:rFonts w:ascii="微軟正黑體" w:eastAsia="微軟正黑體" w:hAnsi="微軟正黑體" w:hint="eastAsia"/>
          <w:szCs w:val="24"/>
        </w:rPr>
        <w:t>及三名佳作</w:t>
      </w:r>
      <w:r w:rsidR="003A616F" w:rsidRPr="002C08E0">
        <w:rPr>
          <w:rFonts w:ascii="微軟正黑體" w:eastAsia="微軟正黑體" w:hAnsi="微軟正黑體" w:hint="eastAsia"/>
          <w:szCs w:val="24"/>
        </w:rPr>
        <w:t>。</w:t>
      </w:r>
      <w:r w:rsidR="00B9301B" w:rsidRPr="002C08E0">
        <w:rPr>
          <w:rFonts w:ascii="微軟正黑體" w:eastAsia="微軟正黑體" w:hAnsi="微軟正黑體" w:hint="eastAsia"/>
          <w:szCs w:val="24"/>
        </w:rPr>
        <w:t>本甄選預計頒發獎項如下：</w:t>
      </w:r>
    </w:p>
    <w:p w:rsidR="0097473D" w:rsidRPr="002C08E0" w:rsidRDefault="00B9301B" w:rsidP="00D62A65">
      <w:pPr>
        <w:snapToGrid w:val="0"/>
        <w:ind w:leftChars="531" w:left="1274" w:firstLine="2"/>
        <w:rPr>
          <w:rFonts w:ascii="微軟正黑體" w:eastAsia="微軟正黑體" w:hAnsi="微軟正黑體"/>
          <w:color w:val="FF0000"/>
          <w:szCs w:val="24"/>
        </w:rPr>
      </w:pPr>
      <w:r w:rsidRPr="002C08E0">
        <w:rPr>
          <w:rFonts w:ascii="微軟正黑體" w:eastAsia="微軟正黑體" w:hAnsi="微軟正黑體" w:hint="eastAsia"/>
          <w:szCs w:val="24"/>
        </w:rPr>
        <w:t>(1)</w:t>
      </w:r>
      <w:r w:rsidR="0097473D" w:rsidRPr="002C08E0">
        <w:rPr>
          <w:rFonts w:ascii="微軟正黑體" w:eastAsia="微軟正黑體" w:hAnsi="微軟正黑體" w:hint="eastAsia"/>
          <w:szCs w:val="24"/>
        </w:rPr>
        <w:t>初選：</w:t>
      </w:r>
      <w:r w:rsidR="00477204" w:rsidRPr="002C08E0">
        <w:rPr>
          <w:rFonts w:ascii="微軟正黑體" w:eastAsia="微軟正黑體" w:hAnsi="微軟正黑體" w:hint="eastAsia"/>
          <w:szCs w:val="24"/>
        </w:rPr>
        <w:t>選出</w:t>
      </w:r>
      <w:r w:rsidR="00674F5B" w:rsidRPr="002C08E0">
        <w:rPr>
          <w:rFonts w:ascii="微軟正黑體" w:eastAsia="微軟正黑體" w:hAnsi="微軟正黑體" w:hint="eastAsia"/>
          <w:szCs w:val="24"/>
        </w:rPr>
        <w:t>15</w:t>
      </w:r>
      <w:r w:rsidR="00477204" w:rsidRPr="002C08E0">
        <w:rPr>
          <w:rFonts w:ascii="微軟正黑體" w:eastAsia="微軟正黑體" w:hAnsi="微軟正黑體" w:hint="eastAsia"/>
          <w:szCs w:val="24"/>
        </w:rPr>
        <w:t>件產品進入決審。</w:t>
      </w:r>
    </w:p>
    <w:p w:rsidR="0097473D" w:rsidRPr="002C08E0" w:rsidRDefault="0097473D" w:rsidP="00D62A65">
      <w:pPr>
        <w:snapToGrid w:val="0"/>
        <w:ind w:leftChars="531" w:left="1274" w:firstLine="2"/>
        <w:rPr>
          <w:rFonts w:ascii="微軟正黑體" w:eastAsia="微軟正黑體" w:hAnsi="微軟正黑體"/>
          <w:szCs w:val="24"/>
        </w:rPr>
      </w:pPr>
      <w:r w:rsidRPr="002C08E0">
        <w:rPr>
          <w:rFonts w:ascii="微軟正黑體" w:eastAsia="微軟正黑體" w:hAnsi="微軟正黑體" w:hint="eastAsia"/>
          <w:szCs w:val="24"/>
        </w:rPr>
        <w:t>(2)決審：</w:t>
      </w:r>
    </w:p>
    <w:p w:rsidR="0097473D" w:rsidRPr="002C08E0" w:rsidRDefault="0097473D" w:rsidP="00D62A65">
      <w:pPr>
        <w:snapToGrid w:val="0"/>
        <w:ind w:leftChars="650" w:left="1560"/>
        <w:rPr>
          <w:rFonts w:ascii="微軟正黑體" w:eastAsia="微軟正黑體" w:hAnsi="微軟正黑體"/>
          <w:szCs w:val="24"/>
        </w:rPr>
      </w:pPr>
      <w:r w:rsidRPr="002C08E0">
        <w:rPr>
          <w:rFonts w:ascii="微軟正黑體" w:eastAsia="微軟正黑體" w:hAnsi="微軟正黑體" w:hint="eastAsia"/>
          <w:szCs w:val="24"/>
        </w:rPr>
        <w:t>A.金</w:t>
      </w:r>
      <w:r w:rsidR="00B53BEB" w:rsidRPr="002C08E0">
        <w:rPr>
          <w:rFonts w:ascii="微軟正黑體" w:eastAsia="微軟正黑體" w:hAnsi="微軟正黑體" w:hint="eastAsia"/>
          <w:szCs w:val="24"/>
        </w:rPr>
        <w:t>質</w:t>
      </w:r>
      <w:r w:rsidRPr="002C08E0">
        <w:rPr>
          <w:rFonts w:ascii="微軟正黑體" w:eastAsia="微軟正黑體" w:hAnsi="微軟正黑體" w:hint="eastAsia"/>
          <w:szCs w:val="24"/>
        </w:rPr>
        <w:t>獎：1名，獎金新台幣</w:t>
      </w:r>
      <w:r w:rsidR="00B53BEB" w:rsidRPr="002C08E0">
        <w:rPr>
          <w:rFonts w:ascii="微軟正黑體" w:eastAsia="微軟正黑體" w:hAnsi="微軟正黑體" w:hint="eastAsia"/>
          <w:szCs w:val="24"/>
        </w:rPr>
        <w:t>3</w:t>
      </w:r>
      <w:r w:rsidRPr="002C08E0">
        <w:rPr>
          <w:rFonts w:ascii="微軟正黑體" w:eastAsia="微軟正黑體" w:hAnsi="微軟正黑體" w:hint="eastAsia"/>
          <w:szCs w:val="24"/>
        </w:rPr>
        <w:t>0,000</w:t>
      </w:r>
      <w:r w:rsidR="0065467F" w:rsidRPr="002C08E0">
        <w:rPr>
          <w:rFonts w:ascii="微軟正黑體" w:eastAsia="微軟正黑體" w:hAnsi="微軟正黑體" w:hint="eastAsia"/>
          <w:szCs w:val="24"/>
        </w:rPr>
        <w:t>元整，</w:t>
      </w:r>
      <w:r w:rsidRPr="002C08E0">
        <w:rPr>
          <w:rFonts w:ascii="微軟正黑體" w:eastAsia="微軟正黑體" w:hAnsi="微軟正黑體" w:hint="eastAsia"/>
          <w:szCs w:val="24"/>
        </w:rPr>
        <w:t>獎盃乙座</w:t>
      </w:r>
      <w:r w:rsidR="0065467F" w:rsidRPr="002C08E0">
        <w:rPr>
          <w:rFonts w:ascii="微軟正黑體" w:eastAsia="微軟正黑體" w:hAnsi="微軟正黑體" w:hint="eastAsia"/>
          <w:szCs w:val="24"/>
        </w:rPr>
        <w:t>及獎狀乙紙</w:t>
      </w:r>
      <w:r w:rsidRPr="002C08E0">
        <w:rPr>
          <w:rFonts w:ascii="微軟正黑體" w:eastAsia="微軟正黑體" w:hAnsi="微軟正黑體" w:hint="eastAsia"/>
          <w:szCs w:val="24"/>
        </w:rPr>
        <w:t>。</w:t>
      </w:r>
    </w:p>
    <w:p w:rsidR="008D00E9" w:rsidRPr="002C08E0" w:rsidRDefault="0097473D" w:rsidP="00D62A65">
      <w:pPr>
        <w:snapToGrid w:val="0"/>
        <w:ind w:leftChars="650" w:left="1560"/>
        <w:rPr>
          <w:rFonts w:ascii="微軟正黑體" w:eastAsia="微軟正黑體" w:hAnsi="微軟正黑體"/>
          <w:szCs w:val="24"/>
        </w:rPr>
      </w:pPr>
      <w:r w:rsidRPr="002C08E0">
        <w:rPr>
          <w:rFonts w:ascii="微軟正黑體" w:eastAsia="微軟正黑體" w:hAnsi="微軟正黑體" w:hint="eastAsia"/>
          <w:szCs w:val="24"/>
        </w:rPr>
        <w:t>B.</w:t>
      </w:r>
      <w:r w:rsidR="008D00E9" w:rsidRPr="002C08E0">
        <w:rPr>
          <w:rFonts w:ascii="微軟正黑體" w:eastAsia="微軟正黑體" w:hAnsi="微軟正黑體" w:hint="eastAsia"/>
          <w:szCs w:val="24"/>
        </w:rPr>
        <w:t>銀</w:t>
      </w:r>
      <w:r w:rsidR="00B53BEB" w:rsidRPr="002C08E0">
        <w:rPr>
          <w:rFonts w:ascii="微軟正黑體" w:eastAsia="微軟正黑體" w:hAnsi="微軟正黑體" w:hint="eastAsia"/>
          <w:szCs w:val="24"/>
        </w:rPr>
        <w:t>質</w:t>
      </w:r>
      <w:r w:rsidR="008D00E9" w:rsidRPr="002C08E0">
        <w:rPr>
          <w:rFonts w:ascii="微軟正黑體" w:eastAsia="微軟正黑體" w:hAnsi="微軟正黑體" w:hint="eastAsia"/>
          <w:szCs w:val="24"/>
        </w:rPr>
        <w:t>獎：1名，獎金新台幣</w:t>
      </w:r>
      <w:r w:rsidR="00B53BEB" w:rsidRPr="002C08E0">
        <w:rPr>
          <w:rFonts w:ascii="微軟正黑體" w:eastAsia="微軟正黑體" w:hAnsi="微軟正黑體" w:hint="eastAsia"/>
          <w:szCs w:val="24"/>
        </w:rPr>
        <w:t>2</w:t>
      </w:r>
      <w:r w:rsidR="008D00E9" w:rsidRPr="002C08E0">
        <w:rPr>
          <w:rFonts w:ascii="微軟正黑體" w:eastAsia="微軟正黑體" w:hAnsi="微軟正黑體" w:hint="eastAsia"/>
          <w:szCs w:val="24"/>
        </w:rPr>
        <w:t>0,000</w:t>
      </w:r>
      <w:r w:rsidR="00B53BEB" w:rsidRPr="002C08E0">
        <w:rPr>
          <w:rFonts w:ascii="微軟正黑體" w:eastAsia="微軟正黑體" w:hAnsi="微軟正黑體" w:hint="eastAsia"/>
          <w:szCs w:val="24"/>
        </w:rPr>
        <w:t>元整</w:t>
      </w:r>
      <w:r w:rsidR="0065467F" w:rsidRPr="002C08E0">
        <w:rPr>
          <w:rFonts w:ascii="微軟正黑體" w:eastAsia="微軟正黑體" w:hAnsi="微軟正黑體" w:hint="eastAsia"/>
          <w:szCs w:val="24"/>
        </w:rPr>
        <w:t>，獎盃乙座及獎狀乙紙。</w:t>
      </w:r>
    </w:p>
    <w:p w:rsidR="0097473D" w:rsidRPr="002C08E0" w:rsidRDefault="0097473D" w:rsidP="00D62A65">
      <w:pPr>
        <w:snapToGrid w:val="0"/>
        <w:ind w:leftChars="650" w:left="1560"/>
        <w:rPr>
          <w:rFonts w:ascii="微軟正黑體" w:eastAsia="微軟正黑體" w:hAnsi="微軟正黑體"/>
          <w:szCs w:val="24"/>
        </w:rPr>
      </w:pPr>
      <w:r w:rsidRPr="002C08E0">
        <w:rPr>
          <w:rFonts w:ascii="微軟正黑體" w:eastAsia="微軟正黑體" w:hAnsi="微軟正黑體" w:hint="eastAsia"/>
          <w:szCs w:val="24"/>
        </w:rPr>
        <w:t>C.</w:t>
      </w:r>
      <w:r w:rsidR="008D00E9" w:rsidRPr="002C08E0">
        <w:rPr>
          <w:rFonts w:ascii="微軟正黑體" w:eastAsia="微軟正黑體" w:hAnsi="微軟正黑體" w:hint="eastAsia"/>
          <w:szCs w:val="24"/>
        </w:rPr>
        <w:t>銅</w:t>
      </w:r>
      <w:r w:rsidR="00B53BEB" w:rsidRPr="002C08E0">
        <w:rPr>
          <w:rFonts w:ascii="微軟正黑體" w:eastAsia="微軟正黑體" w:hAnsi="微軟正黑體" w:hint="eastAsia"/>
          <w:szCs w:val="24"/>
        </w:rPr>
        <w:t>質</w:t>
      </w:r>
      <w:r w:rsidR="008D00E9" w:rsidRPr="002C08E0">
        <w:rPr>
          <w:rFonts w:ascii="微軟正黑體" w:eastAsia="微軟正黑體" w:hAnsi="微軟正黑體" w:hint="eastAsia"/>
          <w:szCs w:val="24"/>
        </w:rPr>
        <w:t>獎：1名，獎金新台幣10,000</w:t>
      </w:r>
      <w:r w:rsidR="00B53BEB" w:rsidRPr="002C08E0">
        <w:rPr>
          <w:rFonts w:ascii="微軟正黑體" w:eastAsia="微軟正黑體" w:hAnsi="微軟正黑體" w:hint="eastAsia"/>
          <w:szCs w:val="24"/>
        </w:rPr>
        <w:t>元整</w:t>
      </w:r>
      <w:r w:rsidR="0065467F" w:rsidRPr="002C08E0">
        <w:rPr>
          <w:rFonts w:ascii="微軟正黑體" w:eastAsia="微軟正黑體" w:hAnsi="微軟正黑體" w:hint="eastAsia"/>
          <w:szCs w:val="24"/>
        </w:rPr>
        <w:t>，獎盃乙座及獎狀乙紙。</w:t>
      </w:r>
    </w:p>
    <w:p w:rsidR="0065467F" w:rsidRPr="002C08E0" w:rsidRDefault="0065467F" w:rsidP="00D62A65">
      <w:pPr>
        <w:snapToGrid w:val="0"/>
        <w:ind w:leftChars="650" w:left="1560"/>
        <w:rPr>
          <w:rFonts w:ascii="微軟正黑體" w:eastAsia="微軟正黑體" w:hAnsi="微軟正黑體"/>
          <w:szCs w:val="24"/>
        </w:rPr>
      </w:pPr>
      <w:r w:rsidRPr="002C08E0">
        <w:rPr>
          <w:rFonts w:ascii="微軟正黑體" w:eastAsia="微軟正黑體" w:hAnsi="微軟正黑體" w:hint="eastAsia"/>
          <w:szCs w:val="24"/>
        </w:rPr>
        <w:t>D.佳作</w:t>
      </w:r>
      <w:r w:rsidR="008F3469" w:rsidRPr="002C08E0">
        <w:rPr>
          <w:rFonts w:ascii="微軟正黑體" w:eastAsia="微軟正黑體" w:hAnsi="微軟正黑體" w:hint="eastAsia"/>
          <w:szCs w:val="24"/>
        </w:rPr>
        <w:t>獎</w:t>
      </w:r>
      <w:r w:rsidRPr="002C08E0">
        <w:rPr>
          <w:rFonts w:ascii="微軟正黑體" w:eastAsia="微軟正黑體" w:hAnsi="微軟正黑體" w:hint="eastAsia"/>
          <w:szCs w:val="24"/>
        </w:rPr>
        <w:t>：3名，獎金新台幣5,000元整及獎</w:t>
      </w:r>
      <w:r w:rsidR="0041583F" w:rsidRPr="002C08E0">
        <w:rPr>
          <w:rFonts w:ascii="微軟正黑體" w:eastAsia="微軟正黑體" w:hAnsi="微軟正黑體" w:hint="eastAsia"/>
          <w:szCs w:val="24"/>
        </w:rPr>
        <w:t>狀</w:t>
      </w:r>
      <w:r w:rsidRPr="002C08E0">
        <w:rPr>
          <w:rFonts w:ascii="微軟正黑體" w:eastAsia="微軟正黑體" w:hAnsi="微軟正黑體" w:hint="eastAsia"/>
          <w:szCs w:val="24"/>
        </w:rPr>
        <w:t>乙紙。</w:t>
      </w:r>
    </w:p>
    <w:p w:rsidR="00D2727D" w:rsidRPr="002C08E0" w:rsidRDefault="00D2727D" w:rsidP="002C3244">
      <w:pPr>
        <w:snapToGrid w:val="0"/>
        <w:ind w:leftChars="531" w:left="1614" w:hanging="340"/>
        <w:rPr>
          <w:rFonts w:ascii="微軟正黑體" w:eastAsia="微軟正黑體" w:hAnsi="微軟正黑體"/>
          <w:szCs w:val="24"/>
        </w:rPr>
      </w:pPr>
      <w:r w:rsidRPr="002C08E0">
        <w:rPr>
          <w:rFonts w:ascii="微軟正黑體" w:eastAsia="微軟正黑體" w:hAnsi="微軟正黑體" w:hint="eastAsia"/>
          <w:szCs w:val="24"/>
        </w:rPr>
        <w:t>(3)頒獎：</w:t>
      </w:r>
      <w:r w:rsidR="00255D97" w:rsidRPr="002C08E0">
        <w:rPr>
          <w:rFonts w:ascii="微軟正黑體" w:eastAsia="微軟正黑體" w:hAnsi="微軟正黑體" w:hint="eastAsia"/>
          <w:szCs w:val="24"/>
        </w:rPr>
        <w:t>決審後</w:t>
      </w:r>
      <w:r w:rsidR="003C70D7" w:rsidRPr="002C08E0">
        <w:rPr>
          <w:rFonts w:ascii="微軟正黑體" w:eastAsia="微軟正黑體" w:hAnsi="微軟正黑體" w:hint="eastAsia"/>
          <w:szCs w:val="24"/>
        </w:rPr>
        <w:t>現場將直接進行頒獎(獎金及獎盃)，因考量學生未來申請研究所或就業所需，</w:t>
      </w:r>
      <w:r w:rsidR="0083692B" w:rsidRPr="002C08E0">
        <w:rPr>
          <w:rFonts w:ascii="微軟正黑體" w:eastAsia="微軟正黑體" w:hAnsi="微軟正黑體" w:hint="eastAsia"/>
          <w:szCs w:val="24"/>
        </w:rPr>
        <w:t>獎狀上將打上獲獎學生之姓名，因此現場無法直接頒發，</w:t>
      </w:r>
      <w:r w:rsidR="0063273B" w:rsidRPr="002C08E0">
        <w:rPr>
          <w:rFonts w:ascii="微軟正黑體" w:eastAsia="微軟正黑體" w:hAnsi="微軟正黑體" w:hint="eastAsia"/>
          <w:szCs w:val="24"/>
        </w:rPr>
        <w:t>將</w:t>
      </w:r>
      <w:r w:rsidR="0083692B" w:rsidRPr="002C08E0">
        <w:rPr>
          <w:rFonts w:ascii="微軟正黑體" w:eastAsia="微軟正黑體" w:hAnsi="微軟正黑體" w:hint="eastAsia"/>
          <w:szCs w:val="24"/>
        </w:rPr>
        <w:t>採後補方式提供。</w:t>
      </w:r>
    </w:p>
    <w:p w:rsidR="00190D4A" w:rsidRPr="002C08E0" w:rsidRDefault="00190D4A" w:rsidP="002C3244">
      <w:pPr>
        <w:snapToGrid w:val="0"/>
        <w:ind w:leftChars="531" w:left="1614" w:hanging="340"/>
        <w:rPr>
          <w:rFonts w:ascii="微軟正黑體" w:eastAsia="微軟正黑體" w:hAnsi="微軟正黑體"/>
          <w:szCs w:val="24"/>
        </w:rPr>
      </w:pPr>
      <w:r w:rsidRPr="002C08E0">
        <w:rPr>
          <w:rFonts w:ascii="微軟正黑體" w:eastAsia="微軟正黑體" w:hAnsi="微軟正黑體" w:hint="eastAsia"/>
          <w:szCs w:val="24"/>
        </w:rPr>
        <w:t>(4)待初審結果出來後，將主動彙整進入決審之</w:t>
      </w:r>
      <w:r w:rsidR="002613E7" w:rsidRPr="002C08E0">
        <w:rPr>
          <w:rFonts w:ascii="微軟正黑體" w:eastAsia="微軟正黑體" w:hAnsi="微軟正黑體" w:hint="eastAsia"/>
          <w:szCs w:val="24"/>
        </w:rPr>
        <w:t>15</w:t>
      </w:r>
      <w:r w:rsidRPr="002C08E0">
        <w:rPr>
          <w:rFonts w:ascii="微軟正黑體" w:eastAsia="微軟正黑體" w:hAnsi="微軟正黑體" w:hint="eastAsia"/>
          <w:szCs w:val="24"/>
        </w:rPr>
        <w:t>件產品資料，並將決審舉辦時間、地點及彙整後之產品資料等提供</w:t>
      </w:r>
      <w:r w:rsidR="00C60450" w:rsidRPr="002C08E0">
        <w:rPr>
          <w:rFonts w:ascii="微軟正黑體" w:eastAsia="微軟正黑體" w:hAnsi="微軟正黑體" w:hint="eastAsia"/>
          <w:szCs w:val="24"/>
        </w:rPr>
        <w:t>曾參與計畫之廠商，邀請廠商共同參加決審會議，提升產學合作</w:t>
      </w:r>
      <w:r w:rsidR="0063273B" w:rsidRPr="002C08E0">
        <w:rPr>
          <w:rFonts w:ascii="微軟正黑體" w:eastAsia="微軟正黑體" w:hAnsi="微軟正黑體" w:hint="eastAsia"/>
          <w:szCs w:val="24"/>
        </w:rPr>
        <w:t>及</w:t>
      </w:r>
      <w:r w:rsidR="00C60450" w:rsidRPr="002C08E0">
        <w:rPr>
          <w:rFonts w:ascii="微軟正黑體" w:eastAsia="微軟正黑體" w:hAnsi="微軟正黑體" w:hint="eastAsia"/>
          <w:szCs w:val="24"/>
        </w:rPr>
        <w:t>媒</w:t>
      </w:r>
      <w:r w:rsidR="0063273B" w:rsidRPr="002C08E0">
        <w:rPr>
          <w:rFonts w:ascii="微軟正黑體" w:eastAsia="微軟正黑體" w:hAnsi="微軟正黑體" w:hint="eastAsia"/>
          <w:szCs w:val="24"/>
        </w:rPr>
        <w:t>合成功</w:t>
      </w:r>
      <w:r w:rsidR="00C60450" w:rsidRPr="002C08E0">
        <w:rPr>
          <w:rFonts w:ascii="微軟正黑體" w:eastAsia="微軟正黑體" w:hAnsi="微軟正黑體" w:hint="eastAsia"/>
          <w:szCs w:val="24"/>
        </w:rPr>
        <w:t>之機率。</w:t>
      </w:r>
    </w:p>
    <w:p w:rsidR="00BE14A1" w:rsidRPr="002C08E0" w:rsidRDefault="00BE14A1" w:rsidP="002C08E0">
      <w:pPr>
        <w:snapToGrid w:val="0"/>
        <w:spacing w:before="240"/>
        <w:ind w:leftChars="236" w:left="566"/>
        <w:rPr>
          <w:rFonts w:ascii="微軟正黑體" w:eastAsia="微軟正黑體" w:hAnsi="微軟正黑體"/>
          <w:szCs w:val="24"/>
        </w:rPr>
      </w:pPr>
      <w:r w:rsidRPr="002C08E0">
        <w:rPr>
          <w:rFonts w:ascii="微軟正黑體" w:eastAsia="微軟正黑體" w:hAnsi="微軟正黑體"/>
          <w:szCs w:val="24"/>
        </w:rPr>
        <w:t>(</w:t>
      </w:r>
      <w:r w:rsidR="003B2685" w:rsidRPr="002C08E0">
        <w:rPr>
          <w:rFonts w:ascii="微軟正黑體" w:eastAsia="微軟正黑體" w:hAnsi="微軟正黑體" w:hint="eastAsia"/>
          <w:szCs w:val="24"/>
        </w:rPr>
        <w:t>五</w:t>
      </w:r>
      <w:r w:rsidRPr="002C08E0">
        <w:rPr>
          <w:rFonts w:ascii="微軟正黑體" w:eastAsia="微軟正黑體" w:hAnsi="微軟正黑體"/>
          <w:szCs w:val="24"/>
        </w:rPr>
        <w:t>)</w:t>
      </w:r>
      <w:r w:rsidRPr="002C08E0">
        <w:rPr>
          <w:rFonts w:ascii="微軟正黑體" w:eastAsia="微軟正黑體" w:hAnsi="微軟正黑體" w:hint="eastAsia"/>
          <w:szCs w:val="24"/>
        </w:rPr>
        <w:t>評選內容</w:t>
      </w:r>
      <w:r w:rsidR="00151F26" w:rsidRPr="002C08E0">
        <w:rPr>
          <w:rFonts w:ascii="微軟正黑體" w:eastAsia="微軟正黑體" w:hAnsi="微軟正黑體" w:hint="eastAsia"/>
          <w:szCs w:val="24"/>
        </w:rPr>
        <w:t>：</w:t>
      </w:r>
    </w:p>
    <w:p w:rsidR="00BE14A1" w:rsidRPr="002C08E0" w:rsidRDefault="00BE14A1"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szCs w:val="24"/>
        </w:rPr>
        <w:t>1.</w:t>
      </w:r>
      <w:r w:rsidR="005D4D5A" w:rsidRPr="002C08E0">
        <w:rPr>
          <w:rFonts w:ascii="微軟正黑體" w:eastAsia="微軟正黑體" w:hAnsi="微軟正黑體" w:hint="eastAsia"/>
          <w:b/>
          <w:szCs w:val="24"/>
        </w:rPr>
        <w:t>創新性(</w:t>
      </w:r>
      <w:r w:rsidR="00CC648B" w:rsidRPr="002C08E0">
        <w:rPr>
          <w:rFonts w:ascii="微軟正黑體" w:eastAsia="微軟正黑體" w:hAnsi="微軟正黑體" w:hint="eastAsia"/>
          <w:b/>
          <w:szCs w:val="24"/>
        </w:rPr>
        <w:t>2</w:t>
      </w:r>
      <w:r w:rsidR="005D4D5A" w:rsidRPr="002C08E0">
        <w:rPr>
          <w:rFonts w:ascii="微軟正黑體" w:eastAsia="微軟正黑體" w:hAnsi="微軟正黑體" w:hint="eastAsia"/>
          <w:b/>
          <w:szCs w:val="24"/>
        </w:rPr>
        <w:t>0%)</w:t>
      </w:r>
      <w:r w:rsidR="005D4D5A" w:rsidRPr="002C08E0">
        <w:rPr>
          <w:rFonts w:ascii="微軟正黑體" w:eastAsia="微軟正黑體" w:hAnsi="微軟正黑體" w:hint="eastAsia"/>
          <w:szCs w:val="24"/>
        </w:rPr>
        <w:t>：</w:t>
      </w:r>
      <w:r w:rsidR="00CC648B" w:rsidRPr="002C08E0">
        <w:rPr>
          <w:rFonts w:ascii="微軟正黑體" w:eastAsia="微軟正黑體" w:hAnsi="微軟正黑體" w:hint="eastAsia"/>
          <w:szCs w:val="24"/>
        </w:rPr>
        <w:t>除了外觀設計是產品成功吸引消費者目光的要素之外，創新的技術、功能、結構或是新材料的應用，對於產品品質及價值的提升，有著密不可分的關連性，更精簡的結構、更優質化的材料，都有可能對產品的耐用性、感受性甚至是整體質感有所提升。</w:t>
      </w:r>
    </w:p>
    <w:p w:rsidR="00BE14A1" w:rsidRPr="002C08E0" w:rsidRDefault="00BE14A1"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szCs w:val="24"/>
        </w:rPr>
        <w:t>2.</w:t>
      </w:r>
      <w:r w:rsidR="00CC648B" w:rsidRPr="002C08E0">
        <w:rPr>
          <w:rFonts w:ascii="微軟正黑體" w:eastAsia="微軟正黑體" w:hAnsi="微軟正黑體" w:hint="eastAsia"/>
          <w:b/>
          <w:szCs w:val="24"/>
        </w:rPr>
        <w:t>設計感</w:t>
      </w:r>
      <w:r w:rsidR="005D4D5A" w:rsidRPr="002C08E0">
        <w:rPr>
          <w:rFonts w:ascii="微軟正黑體" w:eastAsia="微軟正黑體" w:hAnsi="微軟正黑體" w:hint="eastAsia"/>
          <w:b/>
          <w:szCs w:val="24"/>
        </w:rPr>
        <w:t>(</w:t>
      </w:r>
      <w:r w:rsidR="00CC648B" w:rsidRPr="002C08E0">
        <w:rPr>
          <w:rFonts w:ascii="微軟正黑體" w:eastAsia="微軟正黑體" w:hAnsi="微軟正黑體" w:hint="eastAsia"/>
          <w:b/>
          <w:szCs w:val="24"/>
        </w:rPr>
        <w:t>2</w:t>
      </w:r>
      <w:r w:rsidR="005D4D5A" w:rsidRPr="002C08E0">
        <w:rPr>
          <w:rFonts w:ascii="微軟正黑體" w:eastAsia="微軟正黑體" w:hAnsi="微軟正黑體" w:hint="eastAsia"/>
          <w:b/>
          <w:szCs w:val="24"/>
        </w:rPr>
        <w:t>0%)</w:t>
      </w:r>
      <w:r w:rsidR="005D4D5A" w:rsidRPr="002C08E0">
        <w:rPr>
          <w:rFonts w:ascii="微軟正黑體" w:eastAsia="微軟正黑體" w:hAnsi="微軟正黑體" w:hint="eastAsia"/>
          <w:szCs w:val="24"/>
        </w:rPr>
        <w:t>：</w:t>
      </w:r>
      <w:r w:rsidR="00CC648B" w:rsidRPr="002C08E0">
        <w:rPr>
          <w:rFonts w:ascii="微軟正黑體" w:eastAsia="微軟正黑體" w:hAnsi="微軟正黑體" w:hint="eastAsia"/>
          <w:szCs w:val="24"/>
        </w:rPr>
        <w:t>透過產品外觀造型設計將相關技術或是功能結合在一起時，能讓產品脫穎而出的因素，便是產品的設計感，產品設計感是無形而主觀的，一種吸引人的感覺，它很難量化，卻會影響每一個消費者，它會是產品設計外在美感的</w:t>
      </w:r>
      <w:r w:rsidR="00CC648B" w:rsidRPr="002C08E0">
        <w:rPr>
          <w:rFonts w:ascii="微軟正黑體" w:eastAsia="微軟正黑體" w:hAnsi="微軟正黑體" w:hint="eastAsia"/>
          <w:szCs w:val="24"/>
        </w:rPr>
        <w:lastRenderedPageBreak/>
        <w:t>一個重點，也是各種產品設計提升的第一步。</w:t>
      </w:r>
    </w:p>
    <w:p w:rsidR="00E041C1" w:rsidRPr="002C08E0" w:rsidRDefault="00BE14A1"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szCs w:val="24"/>
        </w:rPr>
        <w:t>3.</w:t>
      </w:r>
      <w:r w:rsidR="00CC648B" w:rsidRPr="002C08E0">
        <w:rPr>
          <w:rFonts w:ascii="微軟正黑體" w:eastAsia="微軟正黑體" w:hAnsi="微軟正黑體" w:hint="eastAsia"/>
          <w:b/>
          <w:szCs w:val="24"/>
        </w:rPr>
        <w:t>舒適</w:t>
      </w:r>
      <w:r w:rsidR="00310AF2" w:rsidRPr="002C08E0">
        <w:rPr>
          <w:rFonts w:ascii="微軟正黑體" w:eastAsia="微軟正黑體" w:hAnsi="微軟正黑體" w:hint="eastAsia"/>
          <w:b/>
          <w:szCs w:val="24"/>
        </w:rPr>
        <w:t>性(</w:t>
      </w:r>
      <w:r w:rsidR="00CC648B" w:rsidRPr="002C08E0">
        <w:rPr>
          <w:rFonts w:ascii="微軟正黑體" w:eastAsia="微軟正黑體" w:hAnsi="微軟正黑體" w:hint="eastAsia"/>
          <w:b/>
          <w:szCs w:val="24"/>
        </w:rPr>
        <w:t>2</w:t>
      </w:r>
      <w:r w:rsidR="00310AF2" w:rsidRPr="002C08E0">
        <w:rPr>
          <w:rFonts w:ascii="微軟正黑體" w:eastAsia="微軟正黑體" w:hAnsi="微軟正黑體" w:hint="eastAsia"/>
          <w:b/>
          <w:szCs w:val="24"/>
        </w:rPr>
        <w:t>0%)</w:t>
      </w:r>
      <w:r w:rsidR="00310AF2" w:rsidRPr="002C08E0">
        <w:rPr>
          <w:rFonts w:ascii="微軟正黑體" w:eastAsia="微軟正黑體" w:hAnsi="微軟正黑體" w:hint="eastAsia"/>
          <w:szCs w:val="24"/>
        </w:rPr>
        <w:t>：</w:t>
      </w:r>
      <w:r w:rsidR="00CC648B" w:rsidRPr="002C08E0">
        <w:rPr>
          <w:rFonts w:ascii="微軟正黑體" w:eastAsia="微軟正黑體" w:hAnsi="微軟正黑體" w:hint="eastAsia"/>
          <w:szCs w:val="24"/>
        </w:rPr>
        <w:t>運動器材之騎乘及操作舒適性將影響使用者對產品的整體評價，設計重點需符合人體功學各項尺度設計的要求，同時操作介面的友善性也是評估的重點。</w:t>
      </w:r>
    </w:p>
    <w:p w:rsidR="00CC648B" w:rsidRPr="002C08E0" w:rsidRDefault="00CC648B"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hint="eastAsia"/>
          <w:szCs w:val="24"/>
        </w:rPr>
        <w:t>4.</w:t>
      </w:r>
      <w:r w:rsidRPr="002C08E0">
        <w:rPr>
          <w:rFonts w:ascii="微軟正黑體" w:eastAsia="微軟正黑體" w:hAnsi="微軟正黑體" w:hint="eastAsia"/>
          <w:b/>
          <w:szCs w:val="24"/>
        </w:rPr>
        <w:t>環保性(20%)</w:t>
      </w:r>
      <w:r w:rsidRPr="002C08E0">
        <w:rPr>
          <w:rFonts w:ascii="微軟正黑體" w:eastAsia="微軟正黑體" w:hAnsi="微軟正黑體" w:hint="eastAsia"/>
          <w:szCs w:val="24"/>
        </w:rPr>
        <w:t>：著重於綠能、節能、環保等產品設計或功能，其範圍包括：電力、耗材、可回收再利用或製程..等，透過產品環保性的提升，達到環境永續、使運動健身的效果發揮到最大，提升產品競爭力。</w:t>
      </w:r>
    </w:p>
    <w:p w:rsidR="00DA23CE" w:rsidRDefault="00CC648B" w:rsidP="002C08E0">
      <w:pPr>
        <w:snapToGrid w:val="0"/>
        <w:ind w:leftChars="413" w:left="1185" w:hangingChars="81" w:hanging="194"/>
        <w:rPr>
          <w:rFonts w:ascii="微軟正黑體" w:eastAsia="微軟正黑體" w:hAnsi="微軟正黑體"/>
          <w:szCs w:val="24"/>
        </w:rPr>
      </w:pPr>
      <w:r w:rsidRPr="002C08E0">
        <w:rPr>
          <w:rFonts w:ascii="微軟正黑體" w:eastAsia="微軟正黑體" w:hAnsi="微軟正黑體" w:hint="eastAsia"/>
          <w:szCs w:val="24"/>
        </w:rPr>
        <w:t>5.</w:t>
      </w:r>
      <w:r w:rsidR="00DA23CE" w:rsidRPr="002C08E0">
        <w:rPr>
          <w:rFonts w:ascii="微軟正黑體" w:eastAsia="微軟正黑體" w:hAnsi="微軟正黑體" w:hint="eastAsia"/>
          <w:b/>
          <w:szCs w:val="24"/>
        </w:rPr>
        <w:t>競爭力(20%)</w:t>
      </w:r>
      <w:r w:rsidRPr="002C08E0">
        <w:rPr>
          <w:rFonts w:ascii="微軟正黑體" w:eastAsia="微軟正黑體" w:hAnsi="微軟正黑體" w:hint="eastAsia"/>
          <w:b/>
          <w:szCs w:val="24"/>
        </w:rPr>
        <w:t>：</w:t>
      </w:r>
      <w:r w:rsidRPr="002C08E0">
        <w:rPr>
          <w:rFonts w:ascii="微軟正黑體" w:eastAsia="微軟正黑體" w:hAnsi="微軟正黑體" w:hint="eastAsia"/>
          <w:szCs w:val="24"/>
        </w:rPr>
        <w:t>參選作品是否有市場上同類型競爭產品抑或是獨創之先趨產品，在市場上是否能取代重要指標性產品的可能性或是開創新市場利機亦都是評估的重點。</w:t>
      </w:r>
    </w:p>
    <w:p w:rsidR="00611528" w:rsidRPr="002C08E0" w:rsidRDefault="00611528" w:rsidP="002C08E0">
      <w:pPr>
        <w:snapToGrid w:val="0"/>
        <w:ind w:leftChars="413" w:left="1185" w:hangingChars="81" w:hanging="194"/>
        <w:rPr>
          <w:rFonts w:ascii="微軟正黑體" w:eastAsia="微軟正黑體" w:hAnsi="微軟正黑體"/>
          <w:szCs w:val="24"/>
        </w:rPr>
      </w:pPr>
    </w:p>
    <w:p w:rsidR="00BE14A1" w:rsidRPr="002C08E0" w:rsidRDefault="002C3244" w:rsidP="002C3244">
      <w:pPr>
        <w:snapToGrid w:val="0"/>
        <w:rPr>
          <w:rFonts w:ascii="微軟正黑體" w:eastAsia="微軟正黑體" w:hAnsi="微軟正黑體"/>
          <w:szCs w:val="24"/>
        </w:rPr>
      </w:pPr>
      <w:r w:rsidRPr="002C08E0">
        <w:rPr>
          <w:rFonts w:ascii="微軟正黑體" w:eastAsia="微軟正黑體" w:hAnsi="微軟正黑體" w:hint="eastAsia"/>
          <w:szCs w:val="24"/>
        </w:rPr>
        <w:t>四</w:t>
      </w:r>
      <w:r w:rsidR="00BE14A1" w:rsidRPr="002C08E0">
        <w:rPr>
          <w:rFonts w:ascii="微軟正黑體" w:eastAsia="微軟正黑體" w:hAnsi="微軟正黑體" w:hint="eastAsia"/>
          <w:szCs w:val="24"/>
        </w:rPr>
        <w:t>、甄選</w:t>
      </w:r>
      <w:r w:rsidR="002620C6" w:rsidRPr="002C08E0">
        <w:rPr>
          <w:rFonts w:ascii="微軟正黑體" w:eastAsia="微軟正黑體" w:hAnsi="微軟正黑體" w:hint="eastAsia"/>
          <w:szCs w:val="24"/>
        </w:rPr>
        <w:t>/收件</w:t>
      </w:r>
      <w:r w:rsidR="00BE14A1" w:rsidRPr="002C08E0">
        <w:rPr>
          <w:rFonts w:ascii="微軟正黑體" w:eastAsia="微軟正黑體" w:hAnsi="微軟正黑體" w:hint="eastAsia"/>
          <w:szCs w:val="24"/>
        </w:rPr>
        <w:t>作業時程</w:t>
      </w:r>
      <w:r w:rsidR="00832B2C" w:rsidRPr="002C08E0">
        <w:rPr>
          <w:rFonts w:ascii="微軟正黑體" w:eastAsia="微軟正黑體" w:hAnsi="微軟正黑體" w:hint="eastAsia"/>
          <w:szCs w:val="24"/>
        </w:rPr>
        <w:t>：</w:t>
      </w:r>
    </w:p>
    <w:p w:rsidR="00BE14A1" w:rsidRPr="002C08E0" w:rsidRDefault="00611528" w:rsidP="00611528">
      <w:pPr>
        <w:snapToGrid w:val="0"/>
        <w:ind w:leftChars="235" w:left="991" w:hanging="427"/>
        <w:rPr>
          <w:rFonts w:ascii="微軟正黑體" w:eastAsia="微軟正黑體" w:hAnsi="微軟正黑體"/>
          <w:szCs w:val="24"/>
        </w:rPr>
      </w:pPr>
      <w:r>
        <w:rPr>
          <w:rFonts w:ascii="微軟正黑體" w:eastAsia="微軟正黑體" w:hAnsi="微軟正黑體" w:hint="eastAsia"/>
          <w:szCs w:val="24"/>
        </w:rPr>
        <w:t>(一)</w:t>
      </w:r>
      <w:r w:rsidR="006B3641">
        <w:rPr>
          <w:rFonts w:ascii="微軟正黑體" w:eastAsia="微軟正黑體" w:hAnsi="微軟正黑體" w:hint="eastAsia"/>
          <w:szCs w:val="24"/>
        </w:rPr>
        <w:t>收件截止：</w:t>
      </w:r>
      <w:r w:rsidR="006B3641" w:rsidRPr="00CC68B5">
        <w:rPr>
          <w:rFonts w:ascii="微軟正黑體" w:eastAsia="微軟正黑體" w:hAnsi="微軟正黑體" w:hint="eastAsia"/>
          <w:color w:val="FF0000"/>
          <w:szCs w:val="24"/>
        </w:rPr>
        <w:t>2018/6/29(五)下午18:00止</w:t>
      </w:r>
      <w:r w:rsidR="006B3641" w:rsidRPr="002C08E0">
        <w:rPr>
          <w:rFonts w:ascii="微軟正黑體" w:eastAsia="微軟正黑體" w:hAnsi="微軟正黑體" w:hint="eastAsia"/>
          <w:szCs w:val="24"/>
        </w:rPr>
        <w:t>(以電子郵件之寄送時間為準)</w:t>
      </w:r>
    </w:p>
    <w:p w:rsidR="009D0A62" w:rsidRPr="002C08E0" w:rsidRDefault="00611528" w:rsidP="00611528">
      <w:pPr>
        <w:snapToGrid w:val="0"/>
        <w:ind w:leftChars="235" w:left="991" w:hanging="427"/>
        <w:rPr>
          <w:rFonts w:ascii="微軟正黑體" w:eastAsia="微軟正黑體" w:hAnsi="微軟正黑體"/>
          <w:szCs w:val="24"/>
        </w:rPr>
      </w:pPr>
      <w:r>
        <w:rPr>
          <w:rFonts w:ascii="微軟正黑體" w:eastAsia="微軟正黑體" w:hAnsi="微軟正黑體" w:hint="eastAsia"/>
          <w:szCs w:val="24"/>
        </w:rPr>
        <w:t>(二)</w:t>
      </w:r>
      <w:r w:rsidR="009D0A62" w:rsidRPr="002C08E0">
        <w:rPr>
          <w:rFonts w:ascii="微軟正黑體" w:eastAsia="微軟正黑體" w:hAnsi="微軟正黑體" w:hint="eastAsia"/>
          <w:szCs w:val="24"/>
        </w:rPr>
        <w:t>報名</w:t>
      </w:r>
      <w:r w:rsidR="00405E18" w:rsidRPr="002C08E0">
        <w:rPr>
          <w:rFonts w:ascii="微軟正黑體" w:eastAsia="微軟正黑體" w:hAnsi="微軟正黑體" w:hint="eastAsia"/>
          <w:szCs w:val="24"/>
        </w:rPr>
        <w:t>方式及</w:t>
      </w:r>
      <w:r w:rsidR="009D0A62" w:rsidRPr="002C08E0">
        <w:rPr>
          <w:rFonts w:ascii="微軟正黑體" w:eastAsia="微軟正黑體" w:hAnsi="微軟正黑體" w:hint="eastAsia"/>
          <w:szCs w:val="24"/>
        </w:rPr>
        <w:t>應</w:t>
      </w:r>
      <w:r w:rsidR="00D85A38" w:rsidRPr="002C08E0">
        <w:rPr>
          <w:rFonts w:ascii="微軟正黑體" w:eastAsia="微軟正黑體" w:hAnsi="微軟正黑體" w:hint="eastAsia"/>
          <w:szCs w:val="24"/>
        </w:rPr>
        <w:t>檢附</w:t>
      </w:r>
      <w:r w:rsidR="009D0A62" w:rsidRPr="002C08E0">
        <w:rPr>
          <w:rFonts w:ascii="微軟正黑體" w:eastAsia="微軟正黑體" w:hAnsi="微軟正黑體" w:hint="eastAsia"/>
          <w:szCs w:val="24"/>
        </w:rPr>
        <w:t>資料：</w:t>
      </w:r>
    </w:p>
    <w:p w:rsidR="009D0A62" w:rsidRPr="002C08E0" w:rsidRDefault="00611528" w:rsidP="002C08E0">
      <w:pPr>
        <w:snapToGrid w:val="0"/>
        <w:ind w:leftChars="480" w:left="1464" w:hangingChars="130" w:hanging="312"/>
        <w:rPr>
          <w:rFonts w:ascii="微軟正黑體" w:eastAsia="微軟正黑體" w:hAnsi="微軟正黑體"/>
          <w:szCs w:val="24"/>
        </w:rPr>
      </w:pPr>
      <w:r>
        <w:rPr>
          <w:rFonts w:ascii="微軟正黑體" w:eastAsia="微軟正黑體" w:hAnsi="微軟正黑體" w:hint="eastAsia"/>
          <w:szCs w:val="24"/>
        </w:rPr>
        <w:t>1.</w:t>
      </w:r>
      <w:r w:rsidR="00281BFF" w:rsidRPr="002C08E0">
        <w:rPr>
          <w:rFonts w:ascii="微軟正黑體" w:eastAsia="微軟正黑體" w:hAnsi="微軟正黑體" w:hint="eastAsia"/>
          <w:szCs w:val="24"/>
        </w:rPr>
        <w:t>報名方式：</w:t>
      </w:r>
      <w:r w:rsidR="006B3641">
        <w:rPr>
          <w:rFonts w:ascii="微軟正黑體" w:eastAsia="微軟正黑體" w:hAnsi="微軟正黑體" w:hint="eastAsia"/>
          <w:szCs w:val="24"/>
        </w:rPr>
        <w:t>以</w:t>
      </w:r>
      <w:r w:rsidR="004C0CCA" w:rsidRPr="002C08E0">
        <w:rPr>
          <w:rFonts w:ascii="微軟正黑體" w:eastAsia="微軟正黑體" w:hAnsi="微軟正黑體" w:hint="eastAsia"/>
          <w:szCs w:val="24"/>
        </w:rPr>
        <w:t>電子郵件</w:t>
      </w:r>
      <w:r w:rsidR="006B3641">
        <w:rPr>
          <w:rFonts w:ascii="微軟正黑體" w:eastAsia="微軟正黑體" w:hAnsi="微軟正黑體" w:hint="eastAsia"/>
          <w:szCs w:val="24"/>
        </w:rPr>
        <w:t>方式寄至eunice@thu.edu.tw</w:t>
      </w:r>
    </w:p>
    <w:p w:rsidR="00D85A38" w:rsidRPr="002C08E0" w:rsidRDefault="00611528" w:rsidP="002C08E0">
      <w:pPr>
        <w:snapToGrid w:val="0"/>
        <w:ind w:leftChars="479" w:left="1462" w:hangingChars="130" w:hanging="312"/>
        <w:rPr>
          <w:rFonts w:ascii="微軟正黑體" w:eastAsia="微軟正黑體" w:hAnsi="微軟正黑體"/>
          <w:szCs w:val="24"/>
        </w:rPr>
      </w:pPr>
      <w:r>
        <w:rPr>
          <w:rFonts w:ascii="微軟正黑體" w:eastAsia="微軟正黑體" w:hAnsi="微軟正黑體" w:hint="eastAsia"/>
          <w:szCs w:val="24"/>
        </w:rPr>
        <w:t>2.</w:t>
      </w:r>
      <w:r w:rsidR="00D85A38" w:rsidRPr="002C08E0">
        <w:rPr>
          <w:rFonts w:ascii="微軟正黑體" w:eastAsia="微軟正黑體" w:hAnsi="微軟正黑體" w:hint="eastAsia"/>
          <w:szCs w:val="24"/>
        </w:rPr>
        <w:t>檢附資料</w:t>
      </w:r>
      <w:r w:rsidR="006B3641">
        <w:rPr>
          <w:rFonts w:ascii="微軟正黑體" w:eastAsia="微軟正黑體" w:hAnsi="微軟正黑體" w:hint="eastAsia"/>
          <w:szCs w:val="24"/>
        </w:rPr>
        <w:t>：</w:t>
      </w:r>
      <w:r w:rsidR="00CA1C33" w:rsidRPr="002C08E0">
        <w:rPr>
          <w:rFonts w:ascii="微軟正黑體" w:eastAsia="微軟正黑體" w:hAnsi="微軟正黑體" w:hint="eastAsia"/>
          <w:szCs w:val="24"/>
        </w:rPr>
        <w:t>報名表</w:t>
      </w:r>
      <w:r w:rsidR="006B3641" w:rsidRPr="00CC68B5">
        <w:rPr>
          <w:rFonts w:ascii="微軟正黑體" w:eastAsia="微軟正黑體" w:hAnsi="微軟正黑體" w:hint="eastAsia"/>
          <w:color w:val="000000" w:themeColor="text1"/>
          <w:szCs w:val="24"/>
        </w:rPr>
        <w:t>(附件1)</w:t>
      </w:r>
      <w:r w:rsidR="00CA1C33" w:rsidRPr="00CC68B5">
        <w:rPr>
          <w:rFonts w:ascii="微軟正黑體" w:eastAsia="微軟正黑體" w:hAnsi="微軟正黑體" w:hint="eastAsia"/>
          <w:color w:val="000000" w:themeColor="text1"/>
          <w:szCs w:val="24"/>
        </w:rPr>
        <w:t>、</w:t>
      </w:r>
      <w:r w:rsidR="00CA1C33" w:rsidRPr="002C08E0">
        <w:rPr>
          <w:rFonts w:ascii="微軟正黑體" w:eastAsia="微軟正黑體" w:hAnsi="微軟正黑體" w:hint="eastAsia"/>
          <w:szCs w:val="24"/>
        </w:rPr>
        <w:t>學生證掃描檔及</w:t>
      </w:r>
      <w:r w:rsidR="00D85A38" w:rsidRPr="002C08E0">
        <w:rPr>
          <w:rFonts w:ascii="微軟正黑體" w:eastAsia="微軟正黑體" w:hAnsi="微軟正黑體" w:hint="eastAsia"/>
          <w:szCs w:val="24"/>
        </w:rPr>
        <w:t>繳交3張設計圖稿</w:t>
      </w:r>
      <w:r w:rsidR="00D85A38" w:rsidRPr="00D17ED8">
        <w:rPr>
          <w:rFonts w:ascii="微軟正黑體" w:eastAsia="微軟正黑體" w:hAnsi="微軟正黑體" w:hint="eastAsia"/>
          <w:color w:val="000000" w:themeColor="text1"/>
          <w:szCs w:val="24"/>
        </w:rPr>
        <w:t>(</w:t>
      </w:r>
      <w:r w:rsidR="006B3641" w:rsidRPr="00D17ED8">
        <w:rPr>
          <w:rFonts w:ascii="微軟正黑體" w:eastAsia="微軟正黑體" w:hAnsi="微軟正黑體" w:hint="eastAsia"/>
          <w:color w:val="000000" w:themeColor="text1"/>
          <w:szCs w:val="24"/>
        </w:rPr>
        <w:t>含A.作品說明圖、B.產品操作說明圖及C.三視尺寸圖</w:t>
      </w:r>
      <w:r w:rsidR="00D85A38" w:rsidRPr="00D17ED8">
        <w:rPr>
          <w:rFonts w:ascii="微軟正黑體" w:eastAsia="微軟正黑體" w:hAnsi="微軟正黑體" w:hint="eastAsia"/>
          <w:color w:val="000000" w:themeColor="text1"/>
          <w:szCs w:val="24"/>
        </w:rPr>
        <w:t>)</w:t>
      </w:r>
      <w:r w:rsidR="004C0CCA" w:rsidRPr="002C08E0">
        <w:rPr>
          <w:rFonts w:ascii="微軟正黑體" w:eastAsia="微軟正黑體" w:hAnsi="微軟正黑體" w:hint="eastAsia"/>
          <w:szCs w:val="24"/>
        </w:rPr>
        <w:t>，</w:t>
      </w:r>
      <w:r w:rsidR="00291FC9" w:rsidRPr="002C08E0">
        <w:rPr>
          <w:rFonts w:ascii="微軟正黑體" w:eastAsia="微軟正黑體" w:hAnsi="微軟正黑體" w:hint="eastAsia"/>
          <w:szCs w:val="24"/>
        </w:rPr>
        <w:t>圖檔大小A3 size(橫式)</w:t>
      </w:r>
      <w:r w:rsidR="00D85A38" w:rsidRPr="002C08E0">
        <w:rPr>
          <w:rFonts w:ascii="微軟正黑體" w:eastAsia="微軟正黑體" w:hAnsi="微軟正黑體" w:hint="eastAsia"/>
          <w:szCs w:val="24"/>
        </w:rPr>
        <w:t>、解析度</w:t>
      </w:r>
      <w:r w:rsidR="00091D8C" w:rsidRPr="002C08E0">
        <w:rPr>
          <w:rFonts w:ascii="微軟正黑體" w:eastAsia="微軟正黑體" w:hAnsi="微軟正黑體" w:hint="eastAsia"/>
          <w:szCs w:val="24"/>
        </w:rPr>
        <w:t>72</w:t>
      </w:r>
      <w:r w:rsidR="00D85A38" w:rsidRPr="002C08E0">
        <w:rPr>
          <w:rFonts w:ascii="微軟正黑體" w:eastAsia="微軟正黑體" w:hAnsi="微軟正黑體" w:hint="eastAsia"/>
          <w:szCs w:val="24"/>
        </w:rPr>
        <w:t>dpi、</w:t>
      </w:r>
      <w:r w:rsidR="00291FC9" w:rsidRPr="002C08E0">
        <w:rPr>
          <w:rFonts w:ascii="微軟正黑體" w:eastAsia="微軟正黑體" w:hAnsi="微軟正黑體" w:hint="eastAsia"/>
          <w:szCs w:val="24"/>
        </w:rPr>
        <w:t>JPG</w:t>
      </w:r>
      <w:r w:rsidR="00D85A38" w:rsidRPr="002C08E0">
        <w:rPr>
          <w:rFonts w:ascii="微軟正黑體" w:eastAsia="微軟正黑體" w:hAnsi="微軟正黑體" w:hint="eastAsia"/>
          <w:szCs w:val="24"/>
        </w:rPr>
        <w:t>檔</w:t>
      </w:r>
      <w:r w:rsidR="00291FC9" w:rsidRPr="002C08E0">
        <w:rPr>
          <w:rFonts w:ascii="微軟正黑體" w:eastAsia="微軟正黑體" w:hAnsi="微軟正黑體" w:hint="eastAsia"/>
          <w:szCs w:val="24"/>
        </w:rPr>
        <w:t>案</w:t>
      </w:r>
      <w:r w:rsidR="00D85A38" w:rsidRPr="002C08E0">
        <w:rPr>
          <w:rFonts w:ascii="微軟正黑體" w:eastAsia="微軟正黑體" w:hAnsi="微軟正黑體" w:hint="eastAsia"/>
          <w:szCs w:val="24"/>
        </w:rPr>
        <w:t>之格式，每張圖稿說明文以200字為限。</w:t>
      </w:r>
    </w:p>
    <w:p w:rsidR="00D85A38" w:rsidRPr="002C08E0" w:rsidRDefault="00D85A38" w:rsidP="002C3244">
      <w:pPr>
        <w:snapToGrid w:val="0"/>
        <w:ind w:leftChars="650" w:left="1560"/>
        <w:rPr>
          <w:rFonts w:ascii="微軟正黑體" w:eastAsia="微軟正黑體" w:hAnsi="微軟正黑體"/>
          <w:szCs w:val="24"/>
        </w:rPr>
      </w:pPr>
      <w:r w:rsidRPr="002C08E0">
        <w:rPr>
          <w:rFonts w:ascii="微軟正黑體" w:eastAsia="微軟正黑體" w:hAnsi="微軟正黑體" w:hint="eastAsia"/>
          <w:szCs w:val="24"/>
        </w:rPr>
        <w:t>A.作品說明圖：1張，含設計主題及設計理念之圖文說明。</w:t>
      </w:r>
    </w:p>
    <w:p w:rsidR="00D85A38" w:rsidRPr="002C08E0" w:rsidRDefault="00D85A38" w:rsidP="002C3244">
      <w:pPr>
        <w:snapToGrid w:val="0"/>
        <w:ind w:leftChars="650" w:left="1560"/>
        <w:rPr>
          <w:rFonts w:ascii="微軟正黑體" w:eastAsia="微軟正黑體" w:hAnsi="微軟正黑體"/>
          <w:szCs w:val="24"/>
        </w:rPr>
      </w:pPr>
      <w:r w:rsidRPr="002C08E0">
        <w:rPr>
          <w:rFonts w:ascii="微軟正黑體" w:eastAsia="微軟正黑體" w:hAnsi="微軟正黑體" w:hint="eastAsia"/>
          <w:szCs w:val="24"/>
        </w:rPr>
        <w:t>B.</w:t>
      </w:r>
      <w:r w:rsidR="0083692B" w:rsidRPr="002C08E0">
        <w:rPr>
          <w:rFonts w:ascii="微軟正黑體" w:eastAsia="微軟正黑體" w:hAnsi="微軟正黑體" w:hint="eastAsia"/>
          <w:szCs w:val="24"/>
        </w:rPr>
        <w:t>產品操作說明圖</w:t>
      </w:r>
      <w:r w:rsidRPr="002C08E0">
        <w:rPr>
          <w:rFonts w:ascii="微軟正黑體" w:eastAsia="微軟正黑體" w:hAnsi="微軟正黑體" w:hint="eastAsia"/>
          <w:szCs w:val="24"/>
        </w:rPr>
        <w:t>：1張，含</w:t>
      </w:r>
      <w:r w:rsidR="0083692B" w:rsidRPr="002C08E0">
        <w:rPr>
          <w:rFonts w:ascii="微軟正黑體" w:eastAsia="微軟正黑體" w:hAnsi="微軟正黑體" w:hint="eastAsia"/>
          <w:szCs w:val="24"/>
        </w:rPr>
        <w:t>產品之操作方式及功能</w:t>
      </w:r>
      <w:r w:rsidRPr="002C08E0">
        <w:rPr>
          <w:rFonts w:ascii="微軟正黑體" w:eastAsia="微軟正黑體" w:hAnsi="微軟正黑體" w:hint="eastAsia"/>
          <w:szCs w:val="24"/>
        </w:rPr>
        <w:t>說明。</w:t>
      </w:r>
    </w:p>
    <w:p w:rsidR="009D0A62" w:rsidRDefault="00D85A38" w:rsidP="002C3244">
      <w:pPr>
        <w:snapToGrid w:val="0"/>
        <w:ind w:leftChars="650" w:left="1560"/>
        <w:rPr>
          <w:rFonts w:ascii="微軟正黑體" w:eastAsia="微軟正黑體" w:hAnsi="微軟正黑體" w:hint="eastAsia"/>
          <w:szCs w:val="24"/>
        </w:rPr>
      </w:pPr>
      <w:r w:rsidRPr="002C08E0">
        <w:rPr>
          <w:rFonts w:ascii="微軟正黑體" w:eastAsia="微軟正黑體" w:hAnsi="微軟正黑體" w:hint="eastAsia"/>
          <w:szCs w:val="24"/>
        </w:rPr>
        <w:t>C.</w:t>
      </w:r>
      <w:r w:rsidR="0083692B" w:rsidRPr="002C08E0">
        <w:rPr>
          <w:rFonts w:ascii="微軟正黑體" w:eastAsia="微軟正黑體" w:hAnsi="微軟正黑體" w:hint="eastAsia"/>
          <w:szCs w:val="24"/>
        </w:rPr>
        <w:t>三視尺寸</w:t>
      </w:r>
      <w:r w:rsidRPr="002C08E0">
        <w:rPr>
          <w:rFonts w:ascii="微軟正黑體" w:eastAsia="微軟正黑體" w:hAnsi="微軟正黑體" w:hint="eastAsia"/>
          <w:szCs w:val="24"/>
        </w:rPr>
        <w:t>圖：1張，含</w:t>
      </w:r>
      <w:r w:rsidR="00CF441A" w:rsidRPr="002C08E0">
        <w:rPr>
          <w:rFonts w:ascii="微軟正黑體" w:eastAsia="微軟正黑體" w:hAnsi="微軟正黑體" w:hint="eastAsia"/>
          <w:szCs w:val="24"/>
        </w:rPr>
        <w:t>正視圖、上</w:t>
      </w:r>
      <w:r w:rsidR="0083692B" w:rsidRPr="002C08E0">
        <w:rPr>
          <w:rFonts w:ascii="微軟正黑體" w:eastAsia="微軟正黑體" w:hAnsi="微軟正黑體" w:hint="eastAsia"/>
          <w:szCs w:val="24"/>
        </w:rPr>
        <w:t>視圖及</w:t>
      </w:r>
      <w:r w:rsidR="00CF441A" w:rsidRPr="002C08E0">
        <w:rPr>
          <w:rFonts w:ascii="微軟正黑體" w:eastAsia="微軟正黑體" w:hAnsi="微軟正黑體" w:hint="eastAsia"/>
          <w:szCs w:val="24"/>
        </w:rPr>
        <w:t>側</w:t>
      </w:r>
      <w:r w:rsidR="0083692B" w:rsidRPr="002C08E0">
        <w:rPr>
          <w:rFonts w:ascii="微軟正黑體" w:eastAsia="微軟正黑體" w:hAnsi="微軟正黑體" w:hint="eastAsia"/>
          <w:szCs w:val="24"/>
        </w:rPr>
        <w:t>視圖</w:t>
      </w:r>
      <w:r w:rsidRPr="002C08E0">
        <w:rPr>
          <w:rFonts w:ascii="微軟正黑體" w:eastAsia="微軟正黑體" w:hAnsi="微軟正黑體" w:hint="eastAsia"/>
          <w:szCs w:val="24"/>
        </w:rPr>
        <w:t>。</w:t>
      </w:r>
    </w:p>
    <w:p w:rsidR="006B3641" w:rsidRDefault="006B3641" w:rsidP="006B3641">
      <w:pPr>
        <w:snapToGrid w:val="0"/>
        <w:ind w:leftChars="235" w:left="991" w:hanging="427"/>
        <w:rPr>
          <w:rFonts w:ascii="微軟正黑體" w:eastAsia="微軟正黑體" w:hAnsi="微軟正黑體" w:hint="eastAsia"/>
          <w:szCs w:val="24"/>
        </w:rPr>
      </w:pPr>
      <w:r>
        <w:rPr>
          <w:rFonts w:ascii="微軟正黑體" w:eastAsia="微軟正黑體" w:hAnsi="微軟正黑體" w:hint="eastAsia"/>
          <w:szCs w:val="24"/>
        </w:rPr>
        <w:t>(三)連絡方式：李小姐(04)23590492#22  eunice@thu.edu.tw</w:t>
      </w:r>
    </w:p>
    <w:p w:rsidR="006B3641" w:rsidRPr="002C08E0" w:rsidRDefault="006B3641" w:rsidP="001C5AAE">
      <w:pPr>
        <w:snapToGrid w:val="0"/>
        <w:ind w:leftChars="900" w:left="2160"/>
        <w:rPr>
          <w:rFonts w:ascii="微軟正黑體" w:eastAsia="微軟正黑體" w:hAnsi="微軟正黑體"/>
          <w:szCs w:val="24"/>
        </w:rPr>
      </w:pPr>
      <w:r>
        <w:rPr>
          <w:rFonts w:ascii="微軟正黑體" w:eastAsia="微軟正黑體" w:hAnsi="微軟正黑體" w:hint="eastAsia"/>
          <w:szCs w:val="24"/>
        </w:rPr>
        <w:t>許先生 0928-576971  bmk0928@gmail.com</w:t>
      </w:r>
    </w:p>
    <w:p w:rsidR="00DD6901" w:rsidRPr="002C08E0" w:rsidRDefault="00DD6901" w:rsidP="002C3244">
      <w:pPr>
        <w:snapToGrid w:val="0"/>
        <w:ind w:leftChars="650" w:left="1560"/>
        <w:rPr>
          <w:rFonts w:ascii="微軟正黑體" w:eastAsia="微軟正黑體" w:hAnsi="微軟正黑體"/>
          <w:szCs w:val="24"/>
        </w:rPr>
      </w:pPr>
    </w:p>
    <w:p w:rsidR="00BE14A1" w:rsidRPr="002C08E0" w:rsidRDefault="002C3244" w:rsidP="002C3244">
      <w:pPr>
        <w:snapToGrid w:val="0"/>
        <w:rPr>
          <w:rFonts w:ascii="微軟正黑體" w:eastAsia="微軟正黑體" w:hAnsi="微軟正黑體"/>
          <w:szCs w:val="24"/>
        </w:rPr>
      </w:pPr>
      <w:r w:rsidRPr="002C08E0">
        <w:rPr>
          <w:rFonts w:ascii="微軟正黑體" w:eastAsia="微軟正黑體" w:hAnsi="微軟正黑體" w:hint="eastAsia"/>
          <w:szCs w:val="24"/>
        </w:rPr>
        <w:t>五</w:t>
      </w:r>
      <w:r w:rsidR="00BE14A1" w:rsidRPr="002C08E0">
        <w:rPr>
          <w:rFonts w:ascii="微軟正黑體" w:eastAsia="微軟正黑體" w:hAnsi="微軟正黑體" w:hint="eastAsia"/>
          <w:szCs w:val="24"/>
        </w:rPr>
        <w:t>、甄選後續效益延伸作法</w:t>
      </w:r>
    </w:p>
    <w:p w:rsidR="007D37C8" w:rsidRPr="002C08E0" w:rsidRDefault="00BE14A1" w:rsidP="002C3244">
      <w:pPr>
        <w:snapToGrid w:val="0"/>
        <w:ind w:leftChars="235" w:left="991" w:hanging="427"/>
        <w:rPr>
          <w:rFonts w:ascii="微軟正黑體" w:eastAsia="微軟正黑體" w:hAnsi="微軟正黑體"/>
          <w:szCs w:val="24"/>
        </w:rPr>
      </w:pPr>
      <w:r w:rsidRPr="002C08E0">
        <w:rPr>
          <w:rFonts w:ascii="微軟正黑體" w:eastAsia="微軟正黑體" w:hAnsi="微軟正黑體"/>
          <w:szCs w:val="24"/>
        </w:rPr>
        <w:t>(</w:t>
      </w:r>
      <w:r w:rsidRPr="002C08E0">
        <w:rPr>
          <w:rFonts w:ascii="微軟正黑體" w:eastAsia="微軟正黑體" w:hAnsi="微軟正黑體" w:hint="eastAsia"/>
          <w:szCs w:val="24"/>
        </w:rPr>
        <w:t>一</w:t>
      </w:r>
      <w:r w:rsidRPr="002C08E0">
        <w:rPr>
          <w:rFonts w:ascii="微軟正黑體" w:eastAsia="微軟正黑體" w:hAnsi="微軟正黑體"/>
          <w:szCs w:val="24"/>
        </w:rPr>
        <w:t>)</w:t>
      </w:r>
      <w:r w:rsidRPr="002C08E0">
        <w:rPr>
          <w:rFonts w:ascii="微軟正黑體" w:eastAsia="微軟正黑體" w:hAnsi="微軟正黑體" w:hint="eastAsia"/>
          <w:szCs w:val="24"/>
        </w:rPr>
        <w:t>公會刊物</w:t>
      </w:r>
      <w:r w:rsidR="006E5962" w:rsidRPr="002C08E0">
        <w:rPr>
          <w:rFonts w:ascii="微軟正黑體" w:eastAsia="微軟正黑體" w:hAnsi="微軟正黑體" w:hint="eastAsia"/>
          <w:szCs w:val="24"/>
        </w:rPr>
        <w:t>：預計將於10</w:t>
      </w:r>
      <w:r w:rsidR="00281BFF" w:rsidRPr="002C08E0">
        <w:rPr>
          <w:rFonts w:ascii="微軟正黑體" w:eastAsia="微軟正黑體" w:hAnsi="微軟正黑體" w:hint="eastAsia"/>
          <w:szCs w:val="24"/>
        </w:rPr>
        <w:t>8</w:t>
      </w:r>
      <w:r w:rsidR="006E5962" w:rsidRPr="002C08E0">
        <w:rPr>
          <w:rFonts w:ascii="微軟正黑體" w:eastAsia="微軟正黑體" w:hAnsi="微軟正黑體" w:hint="eastAsia"/>
          <w:szCs w:val="24"/>
        </w:rPr>
        <w:t>年度臺灣體育用品工業同業公會年鑑(含實體與線上)，展示並介紹業者產品，以擴大廣宣效果。</w:t>
      </w:r>
    </w:p>
    <w:p w:rsidR="00C73A3F" w:rsidRPr="002C08E0" w:rsidRDefault="00BE14A1" w:rsidP="002C3244">
      <w:pPr>
        <w:snapToGrid w:val="0"/>
        <w:ind w:leftChars="235" w:left="991" w:hanging="427"/>
        <w:rPr>
          <w:rFonts w:ascii="微軟正黑體" w:eastAsia="微軟正黑體" w:hAnsi="微軟正黑體"/>
          <w:szCs w:val="24"/>
        </w:rPr>
      </w:pPr>
      <w:r w:rsidRPr="002C08E0">
        <w:rPr>
          <w:rFonts w:ascii="微軟正黑體" w:eastAsia="微軟正黑體" w:hAnsi="微軟正黑體"/>
          <w:szCs w:val="24"/>
        </w:rPr>
        <w:t>(</w:t>
      </w:r>
      <w:r w:rsidR="00281BFF" w:rsidRPr="002C08E0">
        <w:rPr>
          <w:rFonts w:ascii="微軟正黑體" w:eastAsia="微軟正黑體" w:hAnsi="微軟正黑體" w:hint="eastAsia"/>
          <w:szCs w:val="24"/>
        </w:rPr>
        <w:t>二</w:t>
      </w:r>
      <w:r w:rsidRPr="002C08E0">
        <w:rPr>
          <w:rFonts w:ascii="微軟正黑體" w:eastAsia="微軟正黑體" w:hAnsi="微軟正黑體"/>
          <w:szCs w:val="24"/>
        </w:rPr>
        <w:t>)</w:t>
      </w:r>
      <w:r w:rsidRPr="002C08E0">
        <w:rPr>
          <w:rFonts w:ascii="微軟正黑體" w:eastAsia="微軟正黑體" w:hAnsi="微軟正黑體" w:hint="eastAsia"/>
          <w:szCs w:val="24"/>
        </w:rPr>
        <w:t>本計畫後續活動展示</w:t>
      </w:r>
      <w:r w:rsidR="006E5962" w:rsidRPr="002C08E0">
        <w:rPr>
          <w:rFonts w:ascii="微軟正黑體" w:eastAsia="微軟正黑體" w:hAnsi="微軟正黑體" w:hint="eastAsia"/>
          <w:szCs w:val="24"/>
        </w:rPr>
        <w:t>：預計將於本計畫後續其他大型展示或體驗活動，搭配解說牌進行展示，以擴大廣宣效果，並達本計畫資源及工作項目相互輔助效果。</w:t>
      </w:r>
    </w:p>
    <w:p w:rsidR="003F1F87" w:rsidRPr="002C08E0" w:rsidRDefault="003F1F87" w:rsidP="002C3244">
      <w:pPr>
        <w:snapToGrid w:val="0"/>
        <w:ind w:leftChars="235" w:left="991" w:hanging="427"/>
        <w:rPr>
          <w:rFonts w:ascii="微軟正黑體" w:eastAsia="微軟正黑體" w:hAnsi="微軟正黑體"/>
          <w:szCs w:val="24"/>
        </w:rPr>
      </w:pPr>
      <w:r w:rsidRPr="002C08E0">
        <w:rPr>
          <w:rFonts w:ascii="微軟正黑體" w:eastAsia="微軟正黑體" w:hAnsi="微軟正黑體" w:hint="eastAsia"/>
          <w:szCs w:val="24"/>
        </w:rPr>
        <w:t>(</w:t>
      </w:r>
      <w:r w:rsidR="00281BFF" w:rsidRPr="002C08E0">
        <w:rPr>
          <w:rFonts w:ascii="微軟正黑體" w:eastAsia="微軟正黑體" w:hAnsi="微軟正黑體" w:hint="eastAsia"/>
          <w:szCs w:val="24"/>
        </w:rPr>
        <w:t>三</w:t>
      </w:r>
      <w:r w:rsidRPr="002C08E0">
        <w:rPr>
          <w:rFonts w:ascii="微軟正黑體" w:eastAsia="微軟正黑體" w:hAnsi="微軟正黑體" w:hint="eastAsia"/>
          <w:szCs w:val="24"/>
        </w:rPr>
        <w:t>)媒合產業合作：針對獲獎之作品，將協助媒合有意願之廠商，協助將作品進行落地開發生產，使參賽者之創意能有發揮的地方，同時激發業者更多的創新設計理念。</w:t>
      </w:r>
    </w:p>
    <w:p w:rsidR="009D0A62" w:rsidRDefault="009F63A0" w:rsidP="009710B0">
      <w:pPr>
        <w:snapToGrid w:val="0"/>
        <w:rPr>
          <w:rFonts w:ascii="微軟正黑體" w:eastAsia="微軟正黑體" w:hAnsi="微軟正黑體"/>
          <w:sz w:val="28"/>
        </w:rPr>
      </w:pPr>
      <w:r>
        <w:rPr>
          <w:rFonts w:ascii="微軟正黑體" w:eastAsia="微軟正黑體" w:hAnsi="微軟正黑體"/>
          <w:sz w:val="28"/>
        </w:rPr>
        <w:br w:type="page"/>
      </w:r>
      <w:r w:rsidR="009D0A62">
        <w:rPr>
          <w:rFonts w:ascii="微軟正黑體" w:eastAsia="微軟正黑體" w:hAnsi="微軟正黑體" w:hint="eastAsia"/>
          <w:sz w:val="28"/>
        </w:rPr>
        <w:lastRenderedPageBreak/>
        <w:t>附件1、報名</w:t>
      </w:r>
      <w:r w:rsidR="009D0A62" w:rsidRPr="009710B0">
        <w:rPr>
          <w:rFonts w:ascii="微軟正黑體" w:eastAsia="微軟正黑體" w:hAnsi="微軟正黑體" w:hint="eastAsia"/>
          <w:sz w:val="28"/>
        </w:rPr>
        <w:t>表</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064"/>
        <w:gridCol w:w="5598"/>
      </w:tblGrid>
      <w:tr w:rsidR="00004671" w:rsidRPr="00773D3D">
        <w:trPr>
          <w:trHeight w:val="789"/>
          <w:jc w:val="center"/>
        </w:trPr>
        <w:tc>
          <w:tcPr>
            <w:tcW w:w="9214" w:type="dxa"/>
            <w:gridSpan w:val="3"/>
            <w:shd w:val="clear" w:color="auto" w:fill="auto"/>
            <w:vAlign w:val="center"/>
          </w:tcPr>
          <w:p w:rsidR="00004671" w:rsidRPr="00773D3D" w:rsidRDefault="00004671" w:rsidP="00773D3D">
            <w:pPr>
              <w:snapToGrid w:val="0"/>
              <w:spacing w:line="300" w:lineRule="exact"/>
              <w:jc w:val="center"/>
              <w:rPr>
                <w:rFonts w:ascii="微軟正黑體" w:eastAsia="微軟正黑體" w:hAnsi="微軟正黑體"/>
                <w:b/>
                <w:kern w:val="0"/>
                <w:szCs w:val="24"/>
              </w:rPr>
            </w:pPr>
            <w:r w:rsidRPr="00773D3D">
              <w:rPr>
                <w:rFonts w:ascii="微軟正黑體" w:eastAsia="微軟正黑體" w:hAnsi="微軟正黑體" w:hint="eastAsia"/>
                <w:b/>
                <w:kern w:val="0"/>
                <w:szCs w:val="24"/>
              </w:rPr>
              <w:t>個人基本資料</w:t>
            </w:r>
          </w:p>
        </w:tc>
      </w:tr>
      <w:tr w:rsidR="00D274FF" w:rsidRPr="00773D3D" w:rsidTr="00D274FF">
        <w:trPr>
          <w:trHeight w:val="545"/>
          <w:jc w:val="center"/>
        </w:trPr>
        <w:tc>
          <w:tcPr>
            <w:tcW w:w="2552" w:type="dxa"/>
            <w:vMerge w:val="restart"/>
            <w:shd w:val="clear" w:color="auto" w:fill="auto"/>
            <w:vAlign w:val="center"/>
          </w:tcPr>
          <w:p w:rsidR="00D274FF" w:rsidRPr="00773D3D" w:rsidRDefault="00D274FF"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姓名</w:t>
            </w:r>
          </w:p>
        </w:tc>
        <w:tc>
          <w:tcPr>
            <w:tcW w:w="1064" w:type="dxa"/>
            <w:shd w:val="clear" w:color="auto" w:fill="auto"/>
            <w:vAlign w:val="center"/>
          </w:tcPr>
          <w:p w:rsidR="00D274FF" w:rsidRPr="00773D3D" w:rsidRDefault="00D274FF" w:rsidP="00773D3D">
            <w:pPr>
              <w:snapToGrid w:val="0"/>
              <w:spacing w:line="300" w:lineRule="exact"/>
              <w:jc w:val="both"/>
              <w:rPr>
                <w:rFonts w:ascii="微軟正黑體" w:eastAsia="微軟正黑體" w:hAnsi="微軟正黑體"/>
                <w:kern w:val="0"/>
                <w:szCs w:val="24"/>
              </w:rPr>
            </w:pPr>
            <w:r>
              <w:rPr>
                <w:rFonts w:ascii="微軟正黑體" w:eastAsia="微軟正黑體" w:hAnsi="微軟正黑體" w:hint="eastAsia"/>
                <w:kern w:val="0"/>
                <w:szCs w:val="24"/>
              </w:rPr>
              <w:t>個人</w:t>
            </w:r>
          </w:p>
        </w:tc>
        <w:tc>
          <w:tcPr>
            <w:tcW w:w="5598" w:type="dxa"/>
            <w:shd w:val="clear" w:color="auto" w:fill="auto"/>
            <w:vAlign w:val="center"/>
          </w:tcPr>
          <w:p w:rsidR="00D274FF" w:rsidRPr="00773D3D" w:rsidRDefault="00D274FF" w:rsidP="00773D3D">
            <w:pPr>
              <w:snapToGrid w:val="0"/>
              <w:spacing w:line="300" w:lineRule="exact"/>
              <w:jc w:val="both"/>
              <w:rPr>
                <w:rFonts w:ascii="微軟正黑體" w:eastAsia="微軟正黑體" w:hAnsi="微軟正黑體"/>
                <w:kern w:val="0"/>
                <w:szCs w:val="24"/>
              </w:rPr>
            </w:pPr>
            <w:r>
              <w:rPr>
                <w:rFonts w:ascii="微軟正黑體" w:eastAsia="微軟正黑體" w:hAnsi="微軟正黑體" w:hint="eastAsia"/>
                <w:kern w:val="0"/>
                <w:szCs w:val="24"/>
              </w:rPr>
              <w:t>姓名：</w:t>
            </w:r>
            <w:r w:rsidRPr="00D274FF">
              <w:rPr>
                <w:rFonts w:ascii="微軟正黑體" w:eastAsia="微軟正黑體" w:hAnsi="微軟正黑體" w:hint="eastAsia"/>
                <w:kern w:val="0"/>
                <w:szCs w:val="24"/>
                <w:u w:val="single"/>
              </w:rPr>
              <w:t xml:space="preserve">           </w:t>
            </w:r>
          </w:p>
        </w:tc>
      </w:tr>
      <w:tr w:rsidR="00D274FF" w:rsidRPr="00773D3D" w:rsidTr="00D274FF">
        <w:trPr>
          <w:trHeight w:val="1560"/>
          <w:jc w:val="center"/>
        </w:trPr>
        <w:tc>
          <w:tcPr>
            <w:tcW w:w="2552" w:type="dxa"/>
            <w:vMerge/>
            <w:shd w:val="clear" w:color="auto" w:fill="auto"/>
            <w:vAlign w:val="center"/>
          </w:tcPr>
          <w:p w:rsidR="00D274FF" w:rsidRPr="00773D3D" w:rsidRDefault="00D274FF" w:rsidP="00773D3D">
            <w:pPr>
              <w:snapToGrid w:val="0"/>
              <w:spacing w:line="300" w:lineRule="exact"/>
              <w:jc w:val="center"/>
              <w:rPr>
                <w:rFonts w:ascii="微軟正黑體" w:eastAsia="微軟正黑體" w:hAnsi="微軟正黑體"/>
                <w:kern w:val="0"/>
                <w:szCs w:val="24"/>
              </w:rPr>
            </w:pPr>
          </w:p>
        </w:tc>
        <w:tc>
          <w:tcPr>
            <w:tcW w:w="1064" w:type="dxa"/>
            <w:shd w:val="clear" w:color="auto" w:fill="auto"/>
            <w:vAlign w:val="center"/>
          </w:tcPr>
          <w:p w:rsidR="00D274FF" w:rsidRPr="00773D3D" w:rsidRDefault="00D274FF" w:rsidP="00773D3D">
            <w:pPr>
              <w:snapToGrid w:val="0"/>
              <w:spacing w:line="300" w:lineRule="exact"/>
              <w:jc w:val="both"/>
              <w:rPr>
                <w:rFonts w:ascii="微軟正黑體" w:eastAsia="微軟正黑體" w:hAnsi="微軟正黑體"/>
                <w:kern w:val="0"/>
                <w:szCs w:val="24"/>
              </w:rPr>
            </w:pPr>
            <w:r>
              <w:rPr>
                <w:rFonts w:ascii="微軟正黑體" w:eastAsia="微軟正黑體" w:hAnsi="微軟正黑體" w:hint="eastAsia"/>
                <w:kern w:val="0"/>
                <w:szCs w:val="24"/>
              </w:rPr>
              <w:t>團體</w:t>
            </w:r>
          </w:p>
        </w:tc>
        <w:tc>
          <w:tcPr>
            <w:tcW w:w="5598" w:type="dxa"/>
            <w:shd w:val="clear" w:color="auto" w:fill="auto"/>
            <w:vAlign w:val="center"/>
          </w:tcPr>
          <w:p w:rsidR="00D274FF" w:rsidRDefault="00D274FF" w:rsidP="00D274FF">
            <w:pPr>
              <w:numPr>
                <w:ilvl w:val="0"/>
                <w:numId w:val="13"/>
              </w:numPr>
              <w:snapToGrid w:val="0"/>
              <w:spacing w:line="400" w:lineRule="exact"/>
              <w:ind w:left="357"/>
              <w:jc w:val="both"/>
              <w:rPr>
                <w:rFonts w:ascii="微軟正黑體" w:eastAsia="微軟正黑體" w:hAnsi="微軟正黑體"/>
                <w:kern w:val="0"/>
                <w:szCs w:val="24"/>
                <w:u w:val="single"/>
              </w:rPr>
            </w:pPr>
            <w:r>
              <w:rPr>
                <w:rFonts w:ascii="微軟正黑體" w:eastAsia="微軟正黑體" w:hAnsi="微軟正黑體" w:hint="eastAsia"/>
                <w:kern w:val="0"/>
                <w:szCs w:val="24"/>
              </w:rPr>
              <w:t>全部參賽者姓名：</w:t>
            </w:r>
            <w:r w:rsidRPr="00D274FF">
              <w:rPr>
                <w:rFonts w:ascii="微軟正黑體" w:eastAsia="微軟正黑體" w:hAnsi="微軟正黑體" w:hint="eastAsia"/>
                <w:kern w:val="0"/>
                <w:szCs w:val="24"/>
                <w:u w:val="single"/>
              </w:rPr>
              <w:t xml:space="preserve">            </w:t>
            </w:r>
          </w:p>
          <w:p w:rsidR="00D274FF" w:rsidRPr="00D274FF" w:rsidRDefault="00D274FF" w:rsidP="00D274FF">
            <w:pPr>
              <w:snapToGrid w:val="0"/>
              <w:spacing w:line="400" w:lineRule="exact"/>
              <w:ind w:left="357"/>
              <w:jc w:val="both"/>
              <w:rPr>
                <w:rFonts w:ascii="微軟正黑體" w:eastAsia="微軟正黑體" w:hAnsi="微軟正黑體"/>
                <w:kern w:val="0"/>
                <w:szCs w:val="24"/>
                <w:u w:val="single"/>
              </w:rPr>
            </w:pPr>
            <w:r w:rsidRPr="00D274FF">
              <w:rPr>
                <w:rFonts w:ascii="微軟正黑體" w:eastAsia="微軟正黑體" w:hAnsi="微軟正黑體" w:hint="eastAsia"/>
                <w:kern w:val="0"/>
                <w:szCs w:val="24"/>
              </w:rPr>
              <w:t>(最多不可超過3人，請以逗號，分隔每個參賽者的姓名)</w:t>
            </w:r>
          </w:p>
          <w:p w:rsidR="00D274FF" w:rsidRPr="00773D3D" w:rsidRDefault="00D274FF" w:rsidP="00D274FF">
            <w:pPr>
              <w:numPr>
                <w:ilvl w:val="0"/>
                <w:numId w:val="13"/>
              </w:numPr>
              <w:snapToGrid w:val="0"/>
              <w:spacing w:line="400" w:lineRule="exact"/>
              <w:ind w:left="357"/>
              <w:jc w:val="both"/>
              <w:rPr>
                <w:rFonts w:ascii="微軟正黑體" w:eastAsia="微軟正黑體" w:hAnsi="微軟正黑體"/>
                <w:kern w:val="0"/>
                <w:szCs w:val="24"/>
              </w:rPr>
            </w:pPr>
            <w:r>
              <w:rPr>
                <w:rFonts w:ascii="微軟正黑體" w:eastAsia="微軟正黑體" w:hAnsi="微軟正黑體" w:hint="eastAsia"/>
                <w:kern w:val="0"/>
                <w:szCs w:val="24"/>
              </w:rPr>
              <w:t>團體聯絡人姓名：</w:t>
            </w:r>
          </w:p>
        </w:tc>
      </w:tr>
      <w:tr w:rsidR="00004671" w:rsidRPr="00773D3D">
        <w:trPr>
          <w:trHeight w:val="631"/>
          <w:jc w:val="center"/>
        </w:trPr>
        <w:tc>
          <w:tcPr>
            <w:tcW w:w="2552" w:type="dxa"/>
            <w:shd w:val="clear" w:color="auto" w:fill="auto"/>
            <w:vAlign w:val="center"/>
          </w:tcPr>
          <w:p w:rsidR="00004671" w:rsidRPr="00773D3D" w:rsidRDefault="00004671"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郵遞區號</w:t>
            </w:r>
          </w:p>
        </w:tc>
        <w:tc>
          <w:tcPr>
            <w:tcW w:w="6662" w:type="dxa"/>
            <w:gridSpan w:val="2"/>
            <w:shd w:val="clear" w:color="auto" w:fill="auto"/>
          </w:tcPr>
          <w:p w:rsidR="00004671" w:rsidRPr="00773D3D" w:rsidRDefault="00004671" w:rsidP="00773D3D">
            <w:pPr>
              <w:snapToGrid w:val="0"/>
              <w:spacing w:line="300" w:lineRule="exact"/>
              <w:jc w:val="center"/>
              <w:rPr>
                <w:rFonts w:ascii="微軟正黑體" w:eastAsia="微軟正黑體" w:hAnsi="微軟正黑體"/>
                <w:kern w:val="0"/>
                <w:szCs w:val="24"/>
              </w:rPr>
            </w:pPr>
          </w:p>
        </w:tc>
      </w:tr>
      <w:tr w:rsidR="00004671" w:rsidRPr="00773D3D">
        <w:trPr>
          <w:trHeight w:val="568"/>
          <w:jc w:val="center"/>
        </w:trPr>
        <w:tc>
          <w:tcPr>
            <w:tcW w:w="2552" w:type="dxa"/>
            <w:shd w:val="clear" w:color="auto" w:fill="auto"/>
            <w:vAlign w:val="center"/>
          </w:tcPr>
          <w:p w:rsidR="00004671" w:rsidRPr="00773D3D" w:rsidRDefault="00004671"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聯絡地址</w:t>
            </w:r>
          </w:p>
        </w:tc>
        <w:tc>
          <w:tcPr>
            <w:tcW w:w="6662" w:type="dxa"/>
            <w:gridSpan w:val="2"/>
            <w:shd w:val="clear" w:color="auto" w:fill="auto"/>
          </w:tcPr>
          <w:p w:rsidR="00004671" w:rsidRPr="00773D3D" w:rsidRDefault="00004671" w:rsidP="00773D3D">
            <w:pPr>
              <w:snapToGrid w:val="0"/>
              <w:spacing w:line="300" w:lineRule="exact"/>
              <w:jc w:val="center"/>
              <w:rPr>
                <w:rFonts w:ascii="微軟正黑體" w:eastAsia="微軟正黑體" w:hAnsi="微軟正黑體"/>
                <w:kern w:val="0"/>
                <w:szCs w:val="24"/>
              </w:rPr>
            </w:pPr>
          </w:p>
        </w:tc>
      </w:tr>
      <w:tr w:rsidR="00004671" w:rsidRPr="00773D3D">
        <w:trPr>
          <w:trHeight w:val="691"/>
          <w:jc w:val="center"/>
        </w:trPr>
        <w:tc>
          <w:tcPr>
            <w:tcW w:w="2552" w:type="dxa"/>
            <w:shd w:val="clear" w:color="auto" w:fill="auto"/>
            <w:vAlign w:val="center"/>
          </w:tcPr>
          <w:p w:rsidR="00004671" w:rsidRPr="00773D3D" w:rsidRDefault="00004671"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Email</w:t>
            </w:r>
          </w:p>
        </w:tc>
        <w:tc>
          <w:tcPr>
            <w:tcW w:w="6662" w:type="dxa"/>
            <w:gridSpan w:val="2"/>
            <w:shd w:val="clear" w:color="auto" w:fill="auto"/>
          </w:tcPr>
          <w:p w:rsidR="00004671" w:rsidRPr="00773D3D" w:rsidRDefault="00004671" w:rsidP="00773D3D">
            <w:pPr>
              <w:snapToGrid w:val="0"/>
              <w:spacing w:line="300" w:lineRule="exact"/>
              <w:jc w:val="center"/>
              <w:rPr>
                <w:rFonts w:ascii="微軟正黑體" w:eastAsia="微軟正黑體" w:hAnsi="微軟正黑體"/>
                <w:kern w:val="0"/>
                <w:szCs w:val="24"/>
              </w:rPr>
            </w:pPr>
          </w:p>
        </w:tc>
      </w:tr>
      <w:tr w:rsidR="00004671" w:rsidRPr="00773D3D">
        <w:trPr>
          <w:trHeight w:val="1267"/>
          <w:jc w:val="center"/>
        </w:trPr>
        <w:tc>
          <w:tcPr>
            <w:tcW w:w="2552" w:type="dxa"/>
            <w:shd w:val="clear" w:color="auto" w:fill="auto"/>
            <w:vAlign w:val="center"/>
          </w:tcPr>
          <w:p w:rsidR="00004671" w:rsidRPr="00773D3D" w:rsidRDefault="00004671"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聯絡電話</w:t>
            </w:r>
          </w:p>
        </w:tc>
        <w:tc>
          <w:tcPr>
            <w:tcW w:w="6662" w:type="dxa"/>
            <w:gridSpan w:val="2"/>
            <w:shd w:val="clear" w:color="auto" w:fill="auto"/>
            <w:vAlign w:val="center"/>
          </w:tcPr>
          <w:p w:rsidR="00004671" w:rsidRPr="00773D3D" w:rsidRDefault="00004671" w:rsidP="00773D3D">
            <w:pPr>
              <w:numPr>
                <w:ilvl w:val="0"/>
                <w:numId w:val="6"/>
              </w:numPr>
              <w:snapToGrid w:val="0"/>
              <w:spacing w:line="300" w:lineRule="exact"/>
              <w:jc w:val="both"/>
              <w:rPr>
                <w:rFonts w:ascii="微軟正黑體" w:eastAsia="微軟正黑體" w:hAnsi="微軟正黑體"/>
                <w:kern w:val="0"/>
                <w:szCs w:val="24"/>
                <w:u w:val="single"/>
              </w:rPr>
            </w:pPr>
            <w:r w:rsidRPr="00773D3D">
              <w:rPr>
                <w:rFonts w:ascii="微軟正黑體" w:eastAsia="微軟正黑體" w:hAnsi="微軟正黑體" w:hint="eastAsia"/>
                <w:kern w:val="0"/>
                <w:szCs w:val="24"/>
              </w:rPr>
              <w:t>日：</w:t>
            </w:r>
            <w:r w:rsidRPr="00773D3D">
              <w:rPr>
                <w:rFonts w:ascii="微軟正黑體" w:eastAsia="微軟正黑體" w:hAnsi="微軟正黑體" w:hint="eastAsia"/>
                <w:kern w:val="0"/>
                <w:szCs w:val="24"/>
                <w:u w:val="single"/>
              </w:rPr>
              <w:t xml:space="preserve">                       </w:t>
            </w:r>
          </w:p>
          <w:p w:rsidR="00004671" w:rsidRPr="00773D3D" w:rsidRDefault="00004671" w:rsidP="00773D3D">
            <w:pPr>
              <w:numPr>
                <w:ilvl w:val="0"/>
                <w:numId w:val="6"/>
              </w:numPr>
              <w:snapToGrid w:val="0"/>
              <w:spacing w:line="300" w:lineRule="exact"/>
              <w:jc w:val="both"/>
              <w:rPr>
                <w:rFonts w:ascii="微軟正黑體" w:eastAsia="微軟正黑體" w:hAnsi="微軟正黑體"/>
                <w:kern w:val="0"/>
                <w:szCs w:val="24"/>
                <w:u w:val="single"/>
              </w:rPr>
            </w:pPr>
            <w:r w:rsidRPr="00773D3D">
              <w:rPr>
                <w:rFonts w:ascii="微軟正黑體" w:eastAsia="微軟正黑體" w:hAnsi="微軟正黑體" w:hint="eastAsia"/>
                <w:kern w:val="0"/>
                <w:szCs w:val="24"/>
              </w:rPr>
              <w:t>夜：</w:t>
            </w:r>
            <w:r w:rsidRPr="00773D3D">
              <w:rPr>
                <w:rFonts w:ascii="微軟正黑體" w:eastAsia="微軟正黑體" w:hAnsi="微軟正黑體" w:hint="eastAsia"/>
                <w:kern w:val="0"/>
                <w:szCs w:val="24"/>
                <w:u w:val="single"/>
              </w:rPr>
              <w:t xml:space="preserve">                       </w:t>
            </w:r>
          </w:p>
          <w:p w:rsidR="00004671" w:rsidRPr="00773D3D" w:rsidRDefault="00004671" w:rsidP="00773D3D">
            <w:pPr>
              <w:numPr>
                <w:ilvl w:val="0"/>
                <w:numId w:val="6"/>
              </w:numPr>
              <w:snapToGrid w:val="0"/>
              <w:spacing w:line="300" w:lineRule="exact"/>
              <w:jc w:val="both"/>
              <w:rPr>
                <w:rFonts w:ascii="微軟正黑體" w:eastAsia="微軟正黑體" w:hAnsi="微軟正黑體"/>
                <w:kern w:val="0"/>
                <w:szCs w:val="24"/>
                <w:u w:val="single"/>
              </w:rPr>
            </w:pPr>
            <w:r w:rsidRPr="00773D3D">
              <w:rPr>
                <w:rFonts w:ascii="微軟正黑體" w:eastAsia="微軟正黑體" w:hAnsi="微軟正黑體" w:hint="eastAsia"/>
                <w:kern w:val="0"/>
                <w:szCs w:val="24"/>
              </w:rPr>
              <w:t>行動電話：</w:t>
            </w:r>
            <w:r w:rsidRPr="00773D3D">
              <w:rPr>
                <w:rFonts w:ascii="微軟正黑體" w:eastAsia="微軟正黑體" w:hAnsi="微軟正黑體" w:hint="eastAsia"/>
                <w:kern w:val="0"/>
                <w:szCs w:val="24"/>
                <w:u w:val="single"/>
              </w:rPr>
              <w:t xml:space="preserve">                       </w:t>
            </w:r>
          </w:p>
        </w:tc>
      </w:tr>
      <w:tr w:rsidR="00004671" w:rsidRPr="00773D3D">
        <w:trPr>
          <w:trHeight w:val="1116"/>
          <w:jc w:val="center"/>
        </w:trPr>
        <w:tc>
          <w:tcPr>
            <w:tcW w:w="2552" w:type="dxa"/>
            <w:shd w:val="clear" w:color="auto" w:fill="auto"/>
            <w:vAlign w:val="center"/>
          </w:tcPr>
          <w:p w:rsidR="00004671" w:rsidRPr="00773D3D" w:rsidRDefault="009D5091"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傳真</w:t>
            </w:r>
          </w:p>
        </w:tc>
        <w:tc>
          <w:tcPr>
            <w:tcW w:w="6662" w:type="dxa"/>
            <w:gridSpan w:val="2"/>
            <w:shd w:val="clear" w:color="auto" w:fill="auto"/>
            <w:vAlign w:val="center"/>
          </w:tcPr>
          <w:p w:rsidR="00004671" w:rsidRPr="00773D3D" w:rsidRDefault="009D5091" w:rsidP="00773D3D">
            <w:pPr>
              <w:numPr>
                <w:ilvl w:val="0"/>
                <w:numId w:val="8"/>
              </w:numPr>
              <w:snapToGrid w:val="0"/>
              <w:spacing w:line="300" w:lineRule="exact"/>
              <w:jc w:val="both"/>
              <w:rPr>
                <w:rFonts w:ascii="微軟正黑體" w:eastAsia="微軟正黑體" w:hAnsi="微軟正黑體"/>
                <w:kern w:val="0"/>
                <w:szCs w:val="24"/>
                <w:u w:val="single"/>
              </w:rPr>
            </w:pPr>
            <w:r w:rsidRPr="00773D3D">
              <w:rPr>
                <w:rFonts w:ascii="微軟正黑體" w:eastAsia="微軟正黑體" w:hAnsi="微軟正黑體" w:hint="eastAsia"/>
                <w:kern w:val="0"/>
                <w:szCs w:val="24"/>
              </w:rPr>
              <w:t>日：</w:t>
            </w:r>
            <w:r w:rsidRPr="00773D3D">
              <w:rPr>
                <w:rFonts w:ascii="微軟正黑體" w:eastAsia="微軟正黑體" w:hAnsi="微軟正黑體" w:hint="eastAsia"/>
                <w:kern w:val="0"/>
                <w:szCs w:val="24"/>
                <w:u w:val="single"/>
              </w:rPr>
              <w:t xml:space="preserve">                       </w:t>
            </w:r>
          </w:p>
          <w:p w:rsidR="009D5091" w:rsidRPr="00773D3D" w:rsidRDefault="009D5091" w:rsidP="00773D3D">
            <w:pPr>
              <w:numPr>
                <w:ilvl w:val="0"/>
                <w:numId w:val="8"/>
              </w:numPr>
              <w:snapToGrid w:val="0"/>
              <w:spacing w:line="300" w:lineRule="exact"/>
              <w:jc w:val="both"/>
              <w:rPr>
                <w:rFonts w:ascii="微軟正黑體" w:eastAsia="微軟正黑體" w:hAnsi="微軟正黑體"/>
                <w:kern w:val="0"/>
                <w:szCs w:val="24"/>
                <w:u w:val="single"/>
              </w:rPr>
            </w:pPr>
            <w:r w:rsidRPr="00773D3D">
              <w:rPr>
                <w:rFonts w:ascii="微軟正黑體" w:eastAsia="微軟正黑體" w:hAnsi="微軟正黑體" w:hint="eastAsia"/>
                <w:kern w:val="0"/>
                <w:szCs w:val="24"/>
              </w:rPr>
              <w:t>夜：</w:t>
            </w:r>
            <w:r w:rsidRPr="00773D3D">
              <w:rPr>
                <w:rFonts w:ascii="微軟正黑體" w:eastAsia="微軟正黑體" w:hAnsi="微軟正黑體" w:hint="eastAsia"/>
                <w:kern w:val="0"/>
                <w:szCs w:val="24"/>
                <w:u w:val="single"/>
              </w:rPr>
              <w:t xml:space="preserve">                       </w:t>
            </w:r>
          </w:p>
        </w:tc>
      </w:tr>
      <w:tr w:rsidR="009D5091" w:rsidRPr="00773D3D">
        <w:trPr>
          <w:trHeight w:val="844"/>
          <w:jc w:val="center"/>
        </w:trPr>
        <w:tc>
          <w:tcPr>
            <w:tcW w:w="2552" w:type="dxa"/>
            <w:shd w:val="clear" w:color="auto" w:fill="auto"/>
            <w:vAlign w:val="center"/>
          </w:tcPr>
          <w:p w:rsidR="009D5091" w:rsidRPr="00773D3D" w:rsidRDefault="00832B2C" w:rsidP="00832B2C">
            <w:pPr>
              <w:snapToGrid w:val="0"/>
              <w:spacing w:line="300" w:lineRule="exact"/>
              <w:jc w:val="center"/>
              <w:rPr>
                <w:rFonts w:ascii="微軟正黑體" w:eastAsia="微軟正黑體" w:hAnsi="微軟正黑體"/>
                <w:kern w:val="0"/>
                <w:szCs w:val="24"/>
              </w:rPr>
            </w:pPr>
            <w:r>
              <w:rPr>
                <w:rFonts w:ascii="微軟正黑體" w:eastAsia="微軟正黑體" w:hAnsi="微軟正黑體" w:hint="eastAsia"/>
                <w:kern w:val="0"/>
                <w:szCs w:val="24"/>
              </w:rPr>
              <w:t>就讀學校/</w:t>
            </w:r>
            <w:r w:rsidR="009D5091" w:rsidRPr="00773D3D">
              <w:rPr>
                <w:rFonts w:ascii="微軟正黑體" w:eastAsia="微軟正黑體" w:hAnsi="微軟正黑體" w:hint="eastAsia"/>
                <w:kern w:val="0"/>
                <w:szCs w:val="24"/>
              </w:rPr>
              <w:t>科系</w:t>
            </w:r>
          </w:p>
        </w:tc>
        <w:tc>
          <w:tcPr>
            <w:tcW w:w="6662" w:type="dxa"/>
            <w:gridSpan w:val="2"/>
            <w:shd w:val="clear" w:color="auto" w:fill="auto"/>
            <w:vAlign w:val="center"/>
          </w:tcPr>
          <w:p w:rsidR="009D5091" w:rsidRPr="00773D3D" w:rsidRDefault="009D5091" w:rsidP="00773D3D">
            <w:pPr>
              <w:snapToGrid w:val="0"/>
              <w:spacing w:line="300" w:lineRule="exact"/>
              <w:jc w:val="both"/>
              <w:rPr>
                <w:rFonts w:ascii="微軟正黑體" w:eastAsia="微軟正黑體" w:hAnsi="微軟正黑體"/>
                <w:kern w:val="0"/>
                <w:szCs w:val="24"/>
              </w:rPr>
            </w:pPr>
          </w:p>
        </w:tc>
      </w:tr>
      <w:tr w:rsidR="00165EA6" w:rsidRPr="00773D3D" w:rsidTr="00165EA6">
        <w:trPr>
          <w:trHeight w:val="1621"/>
          <w:jc w:val="center"/>
        </w:trPr>
        <w:tc>
          <w:tcPr>
            <w:tcW w:w="2552" w:type="dxa"/>
            <w:shd w:val="clear" w:color="auto" w:fill="auto"/>
            <w:vAlign w:val="center"/>
          </w:tcPr>
          <w:p w:rsidR="00165EA6" w:rsidRDefault="00165EA6" w:rsidP="00832B2C">
            <w:pPr>
              <w:snapToGrid w:val="0"/>
              <w:spacing w:line="300" w:lineRule="exact"/>
              <w:jc w:val="center"/>
              <w:rPr>
                <w:rFonts w:ascii="微軟正黑體" w:eastAsia="微軟正黑體" w:hAnsi="微軟正黑體"/>
                <w:kern w:val="0"/>
                <w:szCs w:val="24"/>
              </w:rPr>
            </w:pPr>
            <w:r w:rsidRPr="00165EA6">
              <w:rPr>
                <w:rFonts w:ascii="微軟正黑體" w:eastAsia="微軟正黑體" w:hAnsi="微軟正黑體" w:hint="eastAsia"/>
                <w:kern w:val="0"/>
                <w:szCs w:val="24"/>
              </w:rPr>
              <w:t>創作</w:t>
            </w:r>
            <w:r>
              <w:rPr>
                <w:rFonts w:ascii="微軟正黑體" w:eastAsia="微軟正黑體" w:hAnsi="微軟正黑體" w:hint="eastAsia"/>
                <w:kern w:val="0"/>
                <w:szCs w:val="24"/>
              </w:rPr>
              <w:t>名稱及創作理念</w:t>
            </w:r>
            <w:r w:rsidRPr="00165EA6">
              <w:rPr>
                <w:rFonts w:ascii="微軟正黑體" w:eastAsia="微軟正黑體" w:hAnsi="微軟正黑體" w:hint="eastAsia"/>
                <w:kern w:val="0"/>
                <w:szCs w:val="24"/>
              </w:rPr>
              <w:t>說明</w:t>
            </w:r>
          </w:p>
        </w:tc>
        <w:tc>
          <w:tcPr>
            <w:tcW w:w="6662" w:type="dxa"/>
            <w:gridSpan w:val="2"/>
            <w:shd w:val="clear" w:color="auto" w:fill="auto"/>
            <w:vAlign w:val="center"/>
          </w:tcPr>
          <w:p w:rsidR="00165EA6" w:rsidRPr="00165EA6" w:rsidRDefault="00165EA6" w:rsidP="00165EA6">
            <w:pPr>
              <w:numPr>
                <w:ilvl w:val="0"/>
                <w:numId w:val="12"/>
              </w:numPr>
              <w:snapToGrid w:val="0"/>
              <w:spacing w:line="600" w:lineRule="exact"/>
              <w:ind w:left="357" w:hanging="357"/>
              <w:jc w:val="both"/>
              <w:rPr>
                <w:rFonts w:ascii="微軟正黑體" w:eastAsia="微軟正黑體" w:hAnsi="微軟正黑體"/>
                <w:kern w:val="0"/>
                <w:szCs w:val="24"/>
                <w:u w:val="single"/>
              </w:rPr>
            </w:pPr>
            <w:r>
              <w:rPr>
                <w:rFonts w:ascii="微軟正黑體" w:eastAsia="微軟正黑體" w:hAnsi="微軟正黑體" w:hint="eastAsia"/>
                <w:kern w:val="0"/>
                <w:szCs w:val="24"/>
              </w:rPr>
              <w:t>名稱：</w:t>
            </w:r>
            <w:r w:rsidRPr="00165EA6">
              <w:rPr>
                <w:rFonts w:ascii="微軟正黑體" w:eastAsia="微軟正黑體" w:hAnsi="微軟正黑體" w:hint="eastAsia"/>
                <w:kern w:val="0"/>
                <w:szCs w:val="24"/>
                <w:u w:val="single"/>
              </w:rPr>
              <w:t xml:space="preserve">                        </w:t>
            </w:r>
          </w:p>
          <w:p w:rsidR="00165EA6" w:rsidRDefault="00165EA6" w:rsidP="00165EA6">
            <w:pPr>
              <w:numPr>
                <w:ilvl w:val="0"/>
                <w:numId w:val="12"/>
              </w:numPr>
              <w:snapToGrid w:val="0"/>
              <w:spacing w:line="600" w:lineRule="exact"/>
              <w:ind w:left="357" w:hanging="357"/>
              <w:jc w:val="both"/>
              <w:rPr>
                <w:rFonts w:ascii="微軟正黑體" w:eastAsia="微軟正黑體" w:hAnsi="微軟正黑體"/>
                <w:kern w:val="0"/>
                <w:szCs w:val="24"/>
              </w:rPr>
            </w:pPr>
            <w:r>
              <w:rPr>
                <w:rFonts w:ascii="微軟正黑體" w:eastAsia="微軟正黑體" w:hAnsi="微軟正黑體" w:hint="eastAsia"/>
                <w:kern w:val="0"/>
                <w:szCs w:val="24"/>
              </w:rPr>
              <w:t>創作理念說明：</w:t>
            </w:r>
          </w:p>
          <w:p w:rsidR="00165EA6" w:rsidRDefault="00165EA6" w:rsidP="00165EA6">
            <w:pPr>
              <w:snapToGrid w:val="0"/>
              <w:spacing w:line="600" w:lineRule="exact"/>
              <w:ind w:left="357"/>
              <w:jc w:val="both"/>
              <w:rPr>
                <w:rFonts w:ascii="微軟正黑體" w:eastAsia="微軟正黑體" w:hAnsi="微軟正黑體"/>
                <w:kern w:val="0"/>
                <w:szCs w:val="24"/>
              </w:rPr>
            </w:pPr>
          </w:p>
          <w:p w:rsidR="00165EA6" w:rsidRPr="00165EA6" w:rsidRDefault="00165EA6" w:rsidP="00165EA6">
            <w:pPr>
              <w:snapToGrid w:val="0"/>
              <w:spacing w:line="600" w:lineRule="exact"/>
              <w:ind w:left="357"/>
              <w:jc w:val="both"/>
              <w:rPr>
                <w:rFonts w:ascii="微軟正黑體" w:eastAsia="微軟正黑體" w:hAnsi="微軟正黑體"/>
                <w:kern w:val="0"/>
                <w:szCs w:val="24"/>
              </w:rPr>
            </w:pPr>
          </w:p>
        </w:tc>
      </w:tr>
      <w:tr w:rsidR="00F039B2" w:rsidRPr="00773D3D">
        <w:trPr>
          <w:trHeight w:val="844"/>
          <w:jc w:val="center"/>
        </w:trPr>
        <w:tc>
          <w:tcPr>
            <w:tcW w:w="2552" w:type="dxa"/>
            <w:shd w:val="clear" w:color="auto" w:fill="auto"/>
            <w:vAlign w:val="center"/>
          </w:tcPr>
          <w:p w:rsidR="00F039B2" w:rsidRDefault="00F039B2" w:rsidP="00832B2C">
            <w:pPr>
              <w:snapToGrid w:val="0"/>
              <w:spacing w:line="300" w:lineRule="exact"/>
              <w:jc w:val="center"/>
              <w:rPr>
                <w:rFonts w:ascii="微軟正黑體" w:eastAsia="微軟正黑體" w:hAnsi="微軟正黑體"/>
                <w:kern w:val="0"/>
                <w:szCs w:val="24"/>
              </w:rPr>
            </w:pPr>
            <w:r>
              <w:rPr>
                <w:rFonts w:ascii="微軟正黑體" w:eastAsia="微軟正黑體" w:hAnsi="微軟正黑體" w:hint="eastAsia"/>
                <w:kern w:val="0"/>
                <w:szCs w:val="24"/>
              </w:rPr>
              <w:t>繳交資料檢核</w:t>
            </w:r>
          </w:p>
        </w:tc>
        <w:tc>
          <w:tcPr>
            <w:tcW w:w="6662" w:type="dxa"/>
            <w:gridSpan w:val="2"/>
            <w:shd w:val="clear" w:color="auto" w:fill="auto"/>
            <w:vAlign w:val="center"/>
          </w:tcPr>
          <w:p w:rsidR="00F039B2" w:rsidRPr="00F039B2" w:rsidRDefault="00F039B2" w:rsidP="00165EA6">
            <w:pPr>
              <w:snapToGrid w:val="0"/>
              <w:spacing w:line="420" w:lineRule="exact"/>
              <w:jc w:val="both"/>
              <w:rPr>
                <w:rFonts w:ascii="微軟正黑體" w:eastAsia="微軟正黑體" w:hAnsi="微軟正黑體"/>
                <w:kern w:val="0"/>
                <w:szCs w:val="24"/>
              </w:rPr>
            </w:pPr>
            <w:r w:rsidRPr="00F039B2">
              <w:rPr>
                <w:rFonts w:ascii="標楷體" w:eastAsia="標楷體" w:hAnsi="標楷體" w:hint="eastAsia"/>
                <w:kern w:val="0"/>
                <w:szCs w:val="24"/>
              </w:rPr>
              <w:t>□</w:t>
            </w:r>
            <w:r w:rsidRPr="00F039B2">
              <w:rPr>
                <w:rFonts w:ascii="微軟正黑體" w:eastAsia="微軟正黑體" w:hAnsi="微軟正黑體" w:hint="eastAsia"/>
                <w:kern w:val="0"/>
                <w:szCs w:val="24"/>
              </w:rPr>
              <w:t>報名表</w:t>
            </w:r>
          </w:p>
          <w:p w:rsidR="00F039B2" w:rsidRPr="00165EA6" w:rsidRDefault="00F039B2" w:rsidP="00D274FF">
            <w:pPr>
              <w:snapToGrid w:val="0"/>
              <w:spacing w:line="420" w:lineRule="exact"/>
              <w:jc w:val="both"/>
              <w:rPr>
                <w:rFonts w:ascii="微軟正黑體" w:eastAsia="微軟正黑體" w:hAnsi="微軟正黑體"/>
                <w:kern w:val="0"/>
                <w:szCs w:val="24"/>
              </w:rPr>
            </w:pPr>
            <w:r w:rsidRPr="00F039B2">
              <w:rPr>
                <w:rFonts w:ascii="標楷體" w:eastAsia="標楷體" w:hAnsi="標楷體" w:hint="eastAsia"/>
                <w:kern w:val="0"/>
                <w:szCs w:val="24"/>
              </w:rPr>
              <w:t>□</w:t>
            </w:r>
            <w:r w:rsidR="00165EA6" w:rsidRPr="00165EA6">
              <w:rPr>
                <w:rFonts w:ascii="微軟正黑體" w:eastAsia="微軟正黑體" w:hAnsi="微軟正黑體" w:hint="eastAsia"/>
                <w:kern w:val="0"/>
                <w:szCs w:val="24"/>
              </w:rPr>
              <w:t>3張圖</w:t>
            </w:r>
            <w:r w:rsidR="00165EA6">
              <w:rPr>
                <w:rFonts w:ascii="微軟正黑體" w:eastAsia="微軟正黑體" w:hAnsi="微軟正黑體" w:hint="eastAsia"/>
                <w:kern w:val="0"/>
                <w:szCs w:val="24"/>
              </w:rPr>
              <w:t>(</w:t>
            </w:r>
            <w:r w:rsidR="00165EA6" w:rsidRPr="00165EA6">
              <w:rPr>
                <w:rFonts w:ascii="微軟正黑體" w:eastAsia="微軟正黑體" w:hAnsi="微軟正黑體" w:hint="eastAsia"/>
                <w:kern w:val="0"/>
                <w:szCs w:val="24"/>
              </w:rPr>
              <w:t>作品說明圖、</w:t>
            </w:r>
            <w:r w:rsidR="00D274FF">
              <w:rPr>
                <w:rFonts w:ascii="微軟正黑體" w:eastAsia="微軟正黑體" w:hAnsi="微軟正黑體" w:hint="eastAsia"/>
                <w:kern w:val="0"/>
                <w:szCs w:val="24"/>
              </w:rPr>
              <w:t>產品操作說明圖</w:t>
            </w:r>
            <w:r w:rsidR="00165EA6" w:rsidRPr="00165EA6">
              <w:rPr>
                <w:rFonts w:ascii="微軟正黑體" w:eastAsia="微軟正黑體" w:hAnsi="微軟正黑體" w:hint="eastAsia"/>
                <w:kern w:val="0"/>
                <w:szCs w:val="24"/>
              </w:rPr>
              <w:t>及</w:t>
            </w:r>
            <w:r w:rsidR="00D274FF">
              <w:rPr>
                <w:rFonts w:ascii="微軟正黑體" w:eastAsia="微軟正黑體" w:hAnsi="微軟正黑體" w:hint="eastAsia"/>
                <w:kern w:val="0"/>
                <w:szCs w:val="24"/>
              </w:rPr>
              <w:t>三視尺寸</w:t>
            </w:r>
            <w:r w:rsidR="00165EA6" w:rsidRPr="00165EA6">
              <w:rPr>
                <w:rFonts w:ascii="微軟正黑體" w:eastAsia="微軟正黑體" w:hAnsi="微軟正黑體" w:hint="eastAsia"/>
                <w:kern w:val="0"/>
                <w:szCs w:val="24"/>
              </w:rPr>
              <w:t>圖)</w:t>
            </w:r>
          </w:p>
        </w:tc>
      </w:tr>
      <w:tr w:rsidR="009D5091" w:rsidRPr="00773D3D">
        <w:trPr>
          <w:trHeight w:val="2545"/>
          <w:jc w:val="center"/>
        </w:trPr>
        <w:tc>
          <w:tcPr>
            <w:tcW w:w="2552" w:type="dxa"/>
            <w:shd w:val="clear" w:color="auto" w:fill="auto"/>
            <w:vAlign w:val="center"/>
          </w:tcPr>
          <w:p w:rsidR="009D5091" w:rsidRPr="00773D3D" w:rsidRDefault="009D5091" w:rsidP="00773D3D">
            <w:pPr>
              <w:snapToGrid w:val="0"/>
              <w:spacing w:line="300" w:lineRule="exact"/>
              <w:jc w:val="center"/>
              <w:rPr>
                <w:rFonts w:ascii="微軟正黑體" w:eastAsia="微軟正黑體" w:hAnsi="微軟正黑體"/>
                <w:kern w:val="0"/>
                <w:szCs w:val="24"/>
              </w:rPr>
            </w:pPr>
            <w:r w:rsidRPr="00773D3D">
              <w:rPr>
                <w:rFonts w:ascii="微軟正黑體" w:eastAsia="微軟正黑體" w:hAnsi="微軟正黑體" w:hint="eastAsia"/>
                <w:kern w:val="0"/>
                <w:szCs w:val="24"/>
              </w:rPr>
              <w:t>個資同意欄</w:t>
            </w:r>
          </w:p>
        </w:tc>
        <w:tc>
          <w:tcPr>
            <w:tcW w:w="6662" w:type="dxa"/>
            <w:gridSpan w:val="2"/>
            <w:shd w:val="clear" w:color="auto" w:fill="auto"/>
            <w:vAlign w:val="center"/>
          </w:tcPr>
          <w:p w:rsidR="009D5091" w:rsidRPr="00773D3D" w:rsidRDefault="009D5091" w:rsidP="00773D3D">
            <w:pPr>
              <w:snapToGrid w:val="0"/>
              <w:spacing w:line="300" w:lineRule="exact"/>
              <w:rPr>
                <w:rFonts w:ascii="微軟正黑體" w:eastAsia="微軟正黑體" w:hAnsi="微軟正黑體"/>
                <w:kern w:val="0"/>
                <w:szCs w:val="24"/>
              </w:rPr>
            </w:pPr>
            <w:r w:rsidRPr="00773D3D">
              <w:rPr>
                <w:rFonts w:ascii="標楷體" w:eastAsia="標楷體" w:hAnsi="標楷體" w:hint="eastAsia"/>
                <w:kern w:val="0"/>
                <w:szCs w:val="24"/>
              </w:rPr>
              <w:t>□</w:t>
            </w:r>
            <w:r w:rsidRPr="00773D3D">
              <w:rPr>
                <w:rFonts w:ascii="微軟正黑體" w:eastAsia="微軟正黑體" w:hAnsi="微軟正黑體" w:hint="eastAsia"/>
                <w:kern w:val="0"/>
                <w:szCs w:val="24"/>
              </w:rPr>
              <w:t>同意</w:t>
            </w:r>
          </w:p>
          <w:p w:rsidR="009D5091" w:rsidRPr="00773D3D" w:rsidRDefault="009D5091" w:rsidP="00773D3D">
            <w:pPr>
              <w:snapToGrid w:val="0"/>
              <w:spacing w:line="300" w:lineRule="exact"/>
              <w:ind w:leftChars="100" w:left="240"/>
              <w:rPr>
                <w:rFonts w:ascii="微軟正黑體" w:eastAsia="微軟正黑體" w:hAnsi="微軟正黑體"/>
                <w:kern w:val="0"/>
                <w:szCs w:val="24"/>
              </w:rPr>
            </w:pPr>
            <w:r w:rsidRPr="00773D3D">
              <w:rPr>
                <w:rFonts w:ascii="微軟正黑體" w:eastAsia="微軟正黑體" w:hAnsi="微軟正黑體" w:hint="eastAsia"/>
                <w:kern w:val="0"/>
                <w:szCs w:val="24"/>
              </w:rPr>
              <w:t>參賽者同意就上開報名個人資料，同意</w:t>
            </w:r>
            <w:r w:rsidR="00D274FF" w:rsidRPr="00D274FF">
              <w:rPr>
                <w:rFonts w:ascii="微軟正黑體" w:eastAsia="微軟正黑體" w:hAnsi="微軟正黑體" w:hint="eastAsia"/>
                <w:kern w:val="0"/>
                <w:szCs w:val="24"/>
              </w:rPr>
              <w:t>臺灣體育用品工業同業公會</w:t>
            </w:r>
            <w:r w:rsidRPr="00773D3D">
              <w:rPr>
                <w:rFonts w:ascii="微軟正黑體" w:eastAsia="微軟正黑體" w:hAnsi="微軟正黑體" w:hint="eastAsia"/>
                <w:kern w:val="0"/>
                <w:szCs w:val="24"/>
              </w:rPr>
              <w:t>及其受託機構，於維護公共利益及推廣業務行銷之範疇內，得依個人資保護法之規定利用及公開（例如多媒體廣告、共同行銷、海報製作等）。</w:t>
            </w:r>
          </w:p>
          <w:p w:rsidR="00FA3404" w:rsidRPr="00773D3D" w:rsidRDefault="00FA3404" w:rsidP="00773D3D">
            <w:pPr>
              <w:snapToGrid w:val="0"/>
              <w:spacing w:line="300" w:lineRule="exact"/>
              <w:rPr>
                <w:rFonts w:ascii="微軟正黑體" w:eastAsia="微軟正黑體" w:hAnsi="微軟正黑體"/>
                <w:kern w:val="0"/>
                <w:szCs w:val="24"/>
              </w:rPr>
            </w:pPr>
            <w:r w:rsidRPr="00773D3D">
              <w:rPr>
                <w:rFonts w:ascii="標楷體" w:eastAsia="標楷體" w:hAnsi="標楷體" w:hint="eastAsia"/>
                <w:kern w:val="0"/>
                <w:szCs w:val="24"/>
              </w:rPr>
              <w:t>□</w:t>
            </w:r>
            <w:r w:rsidRPr="00773D3D">
              <w:rPr>
                <w:rFonts w:ascii="微軟正黑體" w:eastAsia="微軟正黑體" w:hAnsi="微軟正黑體" w:hint="eastAsia"/>
                <w:kern w:val="0"/>
                <w:szCs w:val="24"/>
              </w:rPr>
              <w:t>不同意</w:t>
            </w:r>
          </w:p>
          <w:p w:rsidR="009D5091" w:rsidRPr="00773D3D" w:rsidRDefault="009D5091" w:rsidP="00773D3D">
            <w:pPr>
              <w:snapToGrid w:val="0"/>
              <w:spacing w:line="300" w:lineRule="exact"/>
              <w:jc w:val="center"/>
              <w:rPr>
                <w:rFonts w:ascii="標楷體" w:eastAsia="標楷體" w:hAnsi="標楷體"/>
                <w:b/>
                <w:color w:val="FF0000"/>
                <w:kern w:val="0"/>
                <w:szCs w:val="24"/>
              </w:rPr>
            </w:pPr>
            <w:r w:rsidRPr="00773D3D">
              <w:rPr>
                <w:rFonts w:ascii="微軟正黑體" w:eastAsia="微軟正黑體" w:hAnsi="微軟正黑體" w:hint="eastAsia"/>
                <w:b/>
                <w:color w:val="FF0000"/>
                <w:kern w:val="0"/>
                <w:szCs w:val="24"/>
              </w:rPr>
              <w:t>* 有勾選"同意"才能完成報名</w:t>
            </w:r>
          </w:p>
        </w:tc>
      </w:tr>
      <w:tr w:rsidR="009D5091" w:rsidRPr="00773D3D" w:rsidTr="0080582B">
        <w:trPr>
          <w:trHeight w:val="3750"/>
          <w:jc w:val="center"/>
        </w:trPr>
        <w:tc>
          <w:tcPr>
            <w:tcW w:w="9214" w:type="dxa"/>
            <w:gridSpan w:val="3"/>
            <w:shd w:val="clear" w:color="auto" w:fill="auto"/>
            <w:vAlign w:val="center"/>
          </w:tcPr>
          <w:p w:rsidR="00741D65" w:rsidRPr="00773D3D" w:rsidRDefault="009D5091" w:rsidP="00773D3D">
            <w:p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lastRenderedPageBreak/>
              <w:t>注意事項：</w:t>
            </w:r>
          </w:p>
          <w:p w:rsidR="009D5091" w:rsidRPr="00773D3D" w:rsidRDefault="009D5091"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當您完成</w:t>
            </w:r>
            <w:r w:rsidR="007073A0">
              <w:rPr>
                <w:rFonts w:ascii="微軟正黑體" w:eastAsia="微軟正黑體" w:hAnsi="微軟正黑體" w:hint="eastAsia"/>
                <w:kern w:val="0"/>
                <w:szCs w:val="24"/>
              </w:rPr>
              <w:t>電子郵件報名程序後</w:t>
            </w:r>
            <w:r w:rsidRPr="00773D3D">
              <w:rPr>
                <w:rFonts w:ascii="微軟正黑體" w:eastAsia="微軟正黑體" w:hAnsi="微軟正黑體" w:hint="eastAsia"/>
                <w:kern w:val="0"/>
                <w:szCs w:val="24"/>
              </w:rPr>
              <w:t>，系統將自動回覆聯絡信箱您已完成報名程序，若二天內未收到系統回覆信件，請立即與我們聯絡。</w:t>
            </w:r>
          </w:p>
          <w:p w:rsidR="00741D65" w:rsidRPr="00773D3D" w:rsidRDefault="00741D65"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所有參賽作品必須無抄襲仿冒情事。若發現有違反法令之規定者，參賽者需自行負責，且主辦單位得取消其參賽資格。</w:t>
            </w:r>
          </w:p>
          <w:p w:rsidR="00741D65"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若得獎作品有以上之情事，則追回已頒發之各項獎勵並公告之，該獎項即為出缺不再另行遞補。如造成第三者之權益損失，參賽者需自行負責不得異議。</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所有繳交作品（包含作品文字說明、圖面、視訊、動畫、簡報…等）除標示作品名稱外，切勿標示任何與作品設計無關之簽名或標示記號，一經發現且通知修改而未為修改者，主辦單位有權取消參賽資格。</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獎金均以新臺幣為計算單位，領取獎金總額＄13,333元以上者，臺灣地區參賽者須扣除10%所得稅，其他國家參賽者須扣除20%所得稅，由主辦單位依法代扣應繳納稅款。</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參賽者如以團體方式參賽，其所有獎項由聯繫負責人代表領取，主辦單位不涉入後續分配處理事宜。</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初選及決選名單將個別通知得獎者，並公告於活動網站。</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繳交作品不齊全或不符合規定者，主辦單位有權不予收件。</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主辦單位基於宣傳等需要，對所有參賽作品有攝影、出版、著作、展覽及其它圖版揭載等權利，參賽者不得異議並應配合提供相關圖片與資料，且不另予致酬。</w:t>
            </w:r>
          </w:p>
          <w:p w:rsidR="00FA3404" w:rsidRPr="00773D3D" w:rsidRDefault="00FA3404" w:rsidP="00773D3D">
            <w:pPr>
              <w:numPr>
                <w:ilvl w:val="0"/>
                <w:numId w:val="10"/>
              </w:numPr>
              <w:snapToGrid w:val="0"/>
              <w:spacing w:line="300" w:lineRule="exact"/>
              <w:rPr>
                <w:rFonts w:ascii="微軟正黑體" w:eastAsia="微軟正黑體" w:hAnsi="微軟正黑體"/>
                <w:kern w:val="0"/>
                <w:szCs w:val="24"/>
              </w:rPr>
            </w:pPr>
            <w:r w:rsidRPr="00773D3D">
              <w:rPr>
                <w:rFonts w:ascii="微軟正黑體" w:eastAsia="微軟正黑體" w:hAnsi="微軟正黑體" w:hint="eastAsia"/>
                <w:kern w:val="0"/>
                <w:szCs w:val="24"/>
              </w:rPr>
              <w:t>本辦法若有修改處，主辦單位將逕自修改並公告於網站，不再個別通知。</w:t>
            </w:r>
          </w:p>
        </w:tc>
      </w:tr>
      <w:tr w:rsidR="0080582B" w:rsidRPr="00773D3D" w:rsidTr="0080582B">
        <w:trPr>
          <w:trHeight w:val="5313"/>
          <w:jc w:val="center"/>
        </w:trPr>
        <w:tc>
          <w:tcPr>
            <w:tcW w:w="9214" w:type="dxa"/>
            <w:gridSpan w:val="3"/>
            <w:shd w:val="clear" w:color="auto" w:fill="auto"/>
          </w:tcPr>
          <w:p w:rsidR="0080582B" w:rsidRDefault="0080582B" w:rsidP="0080582B">
            <w:pPr>
              <w:snapToGrid w:val="0"/>
              <w:spacing w:line="300" w:lineRule="exact"/>
              <w:jc w:val="both"/>
              <w:rPr>
                <w:rFonts w:ascii="微軟正黑體" w:eastAsia="微軟正黑體" w:hAnsi="微軟正黑體"/>
                <w:kern w:val="0"/>
                <w:szCs w:val="24"/>
              </w:rPr>
            </w:pPr>
            <w:r w:rsidRPr="007073A0">
              <w:rPr>
                <w:rFonts w:ascii="微軟正黑體" w:eastAsia="微軟正黑體" w:hAnsi="微軟正黑體" w:hint="eastAsia"/>
                <w:kern w:val="0"/>
                <w:szCs w:val="24"/>
              </w:rPr>
              <w:t>檢附學生證影本：</w:t>
            </w:r>
          </w:p>
        </w:tc>
      </w:tr>
    </w:tbl>
    <w:p w:rsidR="000B20A0" w:rsidRPr="00176F5F" w:rsidRDefault="000B20A0" w:rsidP="007E2AE7">
      <w:pPr>
        <w:snapToGrid w:val="0"/>
        <w:rPr>
          <w:rFonts w:ascii="微軟正黑體" w:eastAsia="微軟正黑體" w:hAnsi="微軟正黑體"/>
          <w:b/>
          <w:sz w:val="32"/>
        </w:rPr>
      </w:pPr>
    </w:p>
    <w:sectPr w:rsidR="000B20A0" w:rsidRPr="00176F5F" w:rsidSect="002C08E0">
      <w:footerReference w:type="default" r:id="rId7"/>
      <w:pgSz w:w="11906" w:h="16838"/>
      <w:pgMar w:top="1134" w:right="1134" w:bottom="1134" w:left="1134"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CA9" w:rsidRDefault="00E32CA9" w:rsidP="00BC6789">
      <w:r>
        <w:separator/>
      </w:r>
    </w:p>
  </w:endnote>
  <w:endnote w:type="continuationSeparator" w:id="0">
    <w:p w:rsidR="00E32CA9" w:rsidRDefault="00E32CA9" w:rsidP="00BC6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4B5" w:rsidRDefault="009E28E8">
    <w:pPr>
      <w:pStyle w:val="a6"/>
      <w:jc w:val="center"/>
    </w:pPr>
    <w:fldSimple w:instr=" PAGE   \* MERGEFORMAT ">
      <w:r w:rsidR="00CC68B5" w:rsidRPr="00CC68B5">
        <w:rPr>
          <w:noProof/>
          <w:lang w:val="zh-TW"/>
        </w:rPr>
        <w:t>3</w:t>
      </w:r>
    </w:fldSimple>
  </w:p>
  <w:p w:rsidR="001854B5" w:rsidRDefault="001854B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CA9" w:rsidRDefault="00E32CA9" w:rsidP="00BC6789">
      <w:r>
        <w:separator/>
      </w:r>
    </w:p>
  </w:footnote>
  <w:footnote w:type="continuationSeparator" w:id="0">
    <w:p w:rsidR="00E32CA9" w:rsidRDefault="00E32CA9" w:rsidP="00BC67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87E"/>
    <w:multiLevelType w:val="hybridMultilevel"/>
    <w:tmpl w:val="8A729956"/>
    <w:lvl w:ilvl="0" w:tplc="08D426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7119B6"/>
    <w:multiLevelType w:val="hybridMultilevel"/>
    <w:tmpl w:val="13B2105E"/>
    <w:lvl w:ilvl="0" w:tplc="52BC4E58">
      <w:start w:val="1"/>
      <w:numFmt w:val="bullet"/>
      <w:lvlText w:val="•"/>
      <w:lvlJc w:val="left"/>
      <w:pPr>
        <w:tabs>
          <w:tab w:val="num" w:pos="720"/>
        </w:tabs>
        <w:ind w:left="720" w:hanging="360"/>
      </w:pPr>
      <w:rPr>
        <w:rFonts w:ascii="新細明體" w:hAnsi="新細明體" w:hint="default"/>
      </w:rPr>
    </w:lvl>
    <w:lvl w:ilvl="1" w:tplc="F634D08E">
      <w:start w:val="182"/>
      <w:numFmt w:val="bullet"/>
      <w:lvlText w:val="–"/>
      <w:lvlJc w:val="left"/>
      <w:pPr>
        <w:tabs>
          <w:tab w:val="num" w:pos="1440"/>
        </w:tabs>
        <w:ind w:left="1440" w:hanging="360"/>
      </w:pPr>
      <w:rPr>
        <w:rFonts w:ascii="新細明體" w:hAnsi="新細明體" w:hint="default"/>
      </w:rPr>
    </w:lvl>
    <w:lvl w:ilvl="2" w:tplc="8E56FE0A">
      <w:start w:val="1"/>
      <w:numFmt w:val="bullet"/>
      <w:lvlText w:val="•"/>
      <w:lvlJc w:val="left"/>
      <w:pPr>
        <w:tabs>
          <w:tab w:val="num" w:pos="2160"/>
        </w:tabs>
        <w:ind w:left="2160" w:hanging="360"/>
      </w:pPr>
      <w:rPr>
        <w:rFonts w:ascii="新細明體" w:hAnsi="新細明體" w:hint="default"/>
      </w:rPr>
    </w:lvl>
    <w:lvl w:ilvl="3" w:tplc="656C35C0" w:tentative="1">
      <w:start w:val="1"/>
      <w:numFmt w:val="bullet"/>
      <w:lvlText w:val="•"/>
      <w:lvlJc w:val="left"/>
      <w:pPr>
        <w:tabs>
          <w:tab w:val="num" w:pos="2880"/>
        </w:tabs>
        <w:ind w:left="2880" w:hanging="360"/>
      </w:pPr>
      <w:rPr>
        <w:rFonts w:ascii="新細明體" w:hAnsi="新細明體" w:hint="default"/>
      </w:rPr>
    </w:lvl>
    <w:lvl w:ilvl="4" w:tplc="81447192" w:tentative="1">
      <w:start w:val="1"/>
      <w:numFmt w:val="bullet"/>
      <w:lvlText w:val="•"/>
      <w:lvlJc w:val="left"/>
      <w:pPr>
        <w:tabs>
          <w:tab w:val="num" w:pos="3600"/>
        </w:tabs>
        <w:ind w:left="3600" w:hanging="360"/>
      </w:pPr>
      <w:rPr>
        <w:rFonts w:ascii="新細明體" w:hAnsi="新細明體" w:hint="default"/>
      </w:rPr>
    </w:lvl>
    <w:lvl w:ilvl="5" w:tplc="90DE0714" w:tentative="1">
      <w:start w:val="1"/>
      <w:numFmt w:val="bullet"/>
      <w:lvlText w:val="•"/>
      <w:lvlJc w:val="left"/>
      <w:pPr>
        <w:tabs>
          <w:tab w:val="num" w:pos="4320"/>
        </w:tabs>
        <w:ind w:left="4320" w:hanging="360"/>
      </w:pPr>
      <w:rPr>
        <w:rFonts w:ascii="新細明體" w:hAnsi="新細明體" w:hint="default"/>
      </w:rPr>
    </w:lvl>
    <w:lvl w:ilvl="6" w:tplc="F65CD18A" w:tentative="1">
      <w:start w:val="1"/>
      <w:numFmt w:val="bullet"/>
      <w:lvlText w:val="•"/>
      <w:lvlJc w:val="left"/>
      <w:pPr>
        <w:tabs>
          <w:tab w:val="num" w:pos="5040"/>
        </w:tabs>
        <w:ind w:left="5040" w:hanging="360"/>
      </w:pPr>
      <w:rPr>
        <w:rFonts w:ascii="新細明體" w:hAnsi="新細明體" w:hint="default"/>
      </w:rPr>
    </w:lvl>
    <w:lvl w:ilvl="7" w:tplc="462C8520" w:tentative="1">
      <w:start w:val="1"/>
      <w:numFmt w:val="bullet"/>
      <w:lvlText w:val="•"/>
      <w:lvlJc w:val="left"/>
      <w:pPr>
        <w:tabs>
          <w:tab w:val="num" w:pos="5760"/>
        </w:tabs>
        <w:ind w:left="5760" w:hanging="360"/>
      </w:pPr>
      <w:rPr>
        <w:rFonts w:ascii="新細明體" w:hAnsi="新細明體" w:hint="default"/>
      </w:rPr>
    </w:lvl>
    <w:lvl w:ilvl="8" w:tplc="8DF0B8CC" w:tentative="1">
      <w:start w:val="1"/>
      <w:numFmt w:val="bullet"/>
      <w:lvlText w:val="•"/>
      <w:lvlJc w:val="left"/>
      <w:pPr>
        <w:tabs>
          <w:tab w:val="num" w:pos="6480"/>
        </w:tabs>
        <w:ind w:left="6480" w:hanging="360"/>
      </w:pPr>
      <w:rPr>
        <w:rFonts w:ascii="新細明體" w:hAnsi="新細明體" w:hint="default"/>
      </w:rPr>
    </w:lvl>
  </w:abstractNum>
  <w:abstractNum w:abstractNumId="2">
    <w:nsid w:val="116346D0"/>
    <w:multiLevelType w:val="hybridMultilevel"/>
    <w:tmpl w:val="576E98C4"/>
    <w:lvl w:ilvl="0" w:tplc="8DA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8041B3"/>
    <w:multiLevelType w:val="hybridMultilevel"/>
    <w:tmpl w:val="11A64B52"/>
    <w:lvl w:ilvl="0" w:tplc="FB080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F00805"/>
    <w:multiLevelType w:val="hybridMultilevel"/>
    <w:tmpl w:val="05607F04"/>
    <w:lvl w:ilvl="0" w:tplc="8DA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12B8E"/>
    <w:multiLevelType w:val="hybridMultilevel"/>
    <w:tmpl w:val="25F46598"/>
    <w:lvl w:ilvl="0" w:tplc="819E04C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5E42E1F"/>
    <w:multiLevelType w:val="hybridMultilevel"/>
    <w:tmpl w:val="DAC0A08E"/>
    <w:lvl w:ilvl="0" w:tplc="C9B0F8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E5B6FBF"/>
    <w:multiLevelType w:val="hybridMultilevel"/>
    <w:tmpl w:val="05607F04"/>
    <w:lvl w:ilvl="0" w:tplc="8DA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780A93"/>
    <w:multiLevelType w:val="hybridMultilevel"/>
    <w:tmpl w:val="81AADB58"/>
    <w:lvl w:ilvl="0" w:tplc="4EF438E4">
      <w:start w:val="1"/>
      <w:numFmt w:val="decimal"/>
      <w:lvlText w:val="%1."/>
      <w:lvlJc w:val="left"/>
      <w:pPr>
        <w:ind w:left="360" w:hanging="360"/>
      </w:pPr>
      <w:rPr>
        <w:rFonts w:ascii="微軟正黑體" w:eastAsia="微軟正黑體" w:hAnsi="微軟正黑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BD13D6"/>
    <w:multiLevelType w:val="hybridMultilevel"/>
    <w:tmpl w:val="D16814FC"/>
    <w:lvl w:ilvl="0" w:tplc="32368A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7B054E7"/>
    <w:multiLevelType w:val="hybridMultilevel"/>
    <w:tmpl w:val="BA20D3D2"/>
    <w:lvl w:ilvl="0" w:tplc="8DA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A314CA9"/>
    <w:multiLevelType w:val="hybridMultilevel"/>
    <w:tmpl w:val="05E210C2"/>
    <w:lvl w:ilvl="0" w:tplc="819E04C2">
      <w:start w:val="1"/>
      <w:numFmt w:val="taiwaneseCountingThousand"/>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5B426E"/>
    <w:multiLevelType w:val="hybridMultilevel"/>
    <w:tmpl w:val="05607F04"/>
    <w:lvl w:ilvl="0" w:tplc="8DA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1"/>
  </w:num>
  <w:num w:numId="3">
    <w:abstractNumId w:val="5"/>
  </w:num>
  <w:num w:numId="4">
    <w:abstractNumId w:val="3"/>
  </w:num>
  <w:num w:numId="5">
    <w:abstractNumId w:val="9"/>
  </w:num>
  <w:num w:numId="6">
    <w:abstractNumId w:val="7"/>
  </w:num>
  <w:num w:numId="7">
    <w:abstractNumId w:val="0"/>
  </w:num>
  <w:num w:numId="8">
    <w:abstractNumId w:val="12"/>
  </w:num>
  <w:num w:numId="9">
    <w:abstractNumId w:val="8"/>
  </w:num>
  <w:num w:numId="10">
    <w:abstractNumId w:val="10"/>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EFE"/>
    <w:rsid w:val="00000C40"/>
    <w:rsid w:val="00001C2D"/>
    <w:rsid w:val="00004671"/>
    <w:rsid w:val="0001530B"/>
    <w:rsid w:val="00017DB4"/>
    <w:rsid w:val="000208B4"/>
    <w:rsid w:val="00026B01"/>
    <w:rsid w:val="0003048E"/>
    <w:rsid w:val="0004090E"/>
    <w:rsid w:val="00043EFA"/>
    <w:rsid w:val="000445C9"/>
    <w:rsid w:val="000471A7"/>
    <w:rsid w:val="0005011E"/>
    <w:rsid w:val="00054323"/>
    <w:rsid w:val="0007283E"/>
    <w:rsid w:val="0007290D"/>
    <w:rsid w:val="0009181E"/>
    <w:rsid w:val="00091D8C"/>
    <w:rsid w:val="000B20A0"/>
    <w:rsid w:val="000B4D62"/>
    <w:rsid w:val="000B753F"/>
    <w:rsid w:val="000C60B7"/>
    <w:rsid w:val="000D4733"/>
    <w:rsid w:val="000E0FB4"/>
    <w:rsid w:val="000E2F4E"/>
    <w:rsid w:val="000F2F9A"/>
    <w:rsid w:val="00110FF4"/>
    <w:rsid w:val="00114334"/>
    <w:rsid w:val="001246A2"/>
    <w:rsid w:val="00126C7E"/>
    <w:rsid w:val="001467DC"/>
    <w:rsid w:val="001511ED"/>
    <w:rsid w:val="00151F26"/>
    <w:rsid w:val="00152650"/>
    <w:rsid w:val="001535E9"/>
    <w:rsid w:val="00164BE3"/>
    <w:rsid w:val="00165EA6"/>
    <w:rsid w:val="001718E9"/>
    <w:rsid w:val="0017337E"/>
    <w:rsid w:val="00174E7D"/>
    <w:rsid w:val="00176F5F"/>
    <w:rsid w:val="00182473"/>
    <w:rsid w:val="0018353A"/>
    <w:rsid w:val="001854B5"/>
    <w:rsid w:val="00190D4A"/>
    <w:rsid w:val="001948C0"/>
    <w:rsid w:val="00195420"/>
    <w:rsid w:val="00197116"/>
    <w:rsid w:val="001A1B10"/>
    <w:rsid w:val="001A6AE8"/>
    <w:rsid w:val="001B300A"/>
    <w:rsid w:val="001B69AB"/>
    <w:rsid w:val="001C5AAE"/>
    <w:rsid w:val="001E3510"/>
    <w:rsid w:val="001F7539"/>
    <w:rsid w:val="00200D09"/>
    <w:rsid w:val="00204773"/>
    <w:rsid w:val="002158B4"/>
    <w:rsid w:val="0021698E"/>
    <w:rsid w:val="00217F29"/>
    <w:rsid w:val="002209D8"/>
    <w:rsid w:val="00226B6B"/>
    <w:rsid w:val="002353E4"/>
    <w:rsid w:val="002367A0"/>
    <w:rsid w:val="0024726D"/>
    <w:rsid w:val="00255D97"/>
    <w:rsid w:val="002613E7"/>
    <w:rsid w:val="002620C6"/>
    <w:rsid w:val="00281BFF"/>
    <w:rsid w:val="00291FC9"/>
    <w:rsid w:val="002A3F7B"/>
    <w:rsid w:val="002C08E0"/>
    <w:rsid w:val="002C3244"/>
    <w:rsid w:val="002C4320"/>
    <w:rsid w:val="002D2487"/>
    <w:rsid w:val="002E5E94"/>
    <w:rsid w:val="002F2888"/>
    <w:rsid w:val="00305D8D"/>
    <w:rsid w:val="00310AF2"/>
    <w:rsid w:val="003142A9"/>
    <w:rsid w:val="00314BC5"/>
    <w:rsid w:val="00343F79"/>
    <w:rsid w:val="00357F36"/>
    <w:rsid w:val="00365766"/>
    <w:rsid w:val="0036710A"/>
    <w:rsid w:val="003677E5"/>
    <w:rsid w:val="00373B04"/>
    <w:rsid w:val="00374BF0"/>
    <w:rsid w:val="00375A7E"/>
    <w:rsid w:val="003768B5"/>
    <w:rsid w:val="00384B2D"/>
    <w:rsid w:val="00393046"/>
    <w:rsid w:val="003A19A3"/>
    <w:rsid w:val="003A616F"/>
    <w:rsid w:val="003A7A29"/>
    <w:rsid w:val="003B0C2C"/>
    <w:rsid w:val="003B2685"/>
    <w:rsid w:val="003B51C1"/>
    <w:rsid w:val="003C70D7"/>
    <w:rsid w:val="003D1275"/>
    <w:rsid w:val="003D3792"/>
    <w:rsid w:val="003D3E7E"/>
    <w:rsid w:val="003D496A"/>
    <w:rsid w:val="003E0BF6"/>
    <w:rsid w:val="003F0914"/>
    <w:rsid w:val="003F1F87"/>
    <w:rsid w:val="003F6F71"/>
    <w:rsid w:val="0040255F"/>
    <w:rsid w:val="00405E18"/>
    <w:rsid w:val="004109D0"/>
    <w:rsid w:val="004125FB"/>
    <w:rsid w:val="0041583F"/>
    <w:rsid w:val="00416401"/>
    <w:rsid w:val="004204DF"/>
    <w:rsid w:val="00423FF6"/>
    <w:rsid w:val="00431200"/>
    <w:rsid w:val="00432D91"/>
    <w:rsid w:val="00466674"/>
    <w:rsid w:val="00471813"/>
    <w:rsid w:val="0047428C"/>
    <w:rsid w:val="00475682"/>
    <w:rsid w:val="00477204"/>
    <w:rsid w:val="0047754D"/>
    <w:rsid w:val="00493E44"/>
    <w:rsid w:val="004B3C4C"/>
    <w:rsid w:val="004C0CCA"/>
    <w:rsid w:val="004C46D8"/>
    <w:rsid w:val="004D4B44"/>
    <w:rsid w:val="004E0422"/>
    <w:rsid w:val="004E2F39"/>
    <w:rsid w:val="004E4814"/>
    <w:rsid w:val="004E632B"/>
    <w:rsid w:val="004F3A25"/>
    <w:rsid w:val="0050251B"/>
    <w:rsid w:val="00510333"/>
    <w:rsid w:val="0051297C"/>
    <w:rsid w:val="00515465"/>
    <w:rsid w:val="00516AEA"/>
    <w:rsid w:val="00516D7E"/>
    <w:rsid w:val="005171E5"/>
    <w:rsid w:val="005203E0"/>
    <w:rsid w:val="00522CB0"/>
    <w:rsid w:val="005439B1"/>
    <w:rsid w:val="0054442E"/>
    <w:rsid w:val="00550883"/>
    <w:rsid w:val="00571891"/>
    <w:rsid w:val="00574356"/>
    <w:rsid w:val="00590B2C"/>
    <w:rsid w:val="005C1611"/>
    <w:rsid w:val="005C1B0D"/>
    <w:rsid w:val="005C4162"/>
    <w:rsid w:val="005C6EBB"/>
    <w:rsid w:val="005D0280"/>
    <w:rsid w:val="005D0291"/>
    <w:rsid w:val="005D4D5A"/>
    <w:rsid w:val="005D6B9C"/>
    <w:rsid w:val="00600436"/>
    <w:rsid w:val="00610254"/>
    <w:rsid w:val="00611528"/>
    <w:rsid w:val="00613C16"/>
    <w:rsid w:val="0061561F"/>
    <w:rsid w:val="006173B1"/>
    <w:rsid w:val="0062098D"/>
    <w:rsid w:val="0062373D"/>
    <w:rsid w:val="0062462D"/>
    <w:rsid w:val="006252B7"/>
    <w:rsid w:val="00626585"/>
    <w:rsid w:val="0063273B"/>
    <w:rsid w:val="00645E9C"/>
    <w:rsid w:val="00650FCB"/>
    <w:rsid w:val="00652B64"/>
    <w:rsid w:val="0065467F"/>
    <w:rsid w:val="006643C0"/>
    <w:rsid w:val="006740DB"/>
    <w:rsid w:val="00674F5B"/>
    <w:rsid w:val="00693D24"/>
    <w:rsid w:val="00695EF5"/>
    <w:rsid w:val="006A1190"/>
    <w:rsid w:val="006B269D"/>
    <w:rsid w:val="006B3641"/>
    <w:rsid w:val="006B4530"/>
    <w:rsid w:val="006B784A"/>
    <w:rsid w:val="006D678B"/>
    <w:rsid w:val="006D6826"/>
    <w:rsid w:val="006E39AC"/>
    <w:rsid w:val="006E3BE2"/>
    <w:rsid w:val="006E5962"/>
    <w:rsid w:val="006E5FC6"/>
    <w:rsid w:val="006F3F70"/>
    <w:rsid w:val="006F5480"/>
    <w:rsid w:val="007073A0"/>
    <w:rsid w:val="00714191"/>
    <w:rsid w:val="00716413"/>
    <w:rsid w:val="00727CED"/>
    <w:rsid w:val="00735222"/>
    <w:rsid w:val="007372C3"/>
    <w:rsid w:val="00737603"/>
    <w:rsid w:val="00741D65"/>
    <w:rsid w:val="00745705"/>
    <w:rsid w:val="00773D3D"/>
    <w:rsid w:val="00775BCA"/>
    <w:rsid w:val="00776EE4"/>
    <w:rsid w:val="00782EF4"/>
    <w:rsid w:val="00786670"/>
    <w:rsid w:val="00786CA0"/>
    <w:rsid w:val="007A19A8"/>
    <w:rsid w:val="007A5E5C"/>
    <w:rsid w:val="007B464F"/>
    <w:rsid w:val="007B77ED"/>
    <w:rsid w:val="007C4184"/>
    <w:rsid w:val="007D37C8"/>
    <w:rsid w:val="007D5CF0"/>
    <w:rsid w:val="007E0180"/>
    <w:rsid w:val="007E2AE7"/>
    <w:rsid w:val="007E3955"/>
    <w:rsid w:val="007F1355"/>
    <w:rsid w:val="00801679"/>
    <w:rsid w:val="00801A97"/>
    <w:rsid w:val="0080582B"/>
    <w:rsid w:val="00812BBC"/>
    <w:rsid w:val="008144A0"/>
    <w:rsid w:val="00815012"/>
    <w:rsid w:val="00815E23"/>
    <w:rsid w:val="008179B3"/>
    <w:rsid w:val="00830A5D"/>
    <w:rsid w:val="00832B2C"/>
    <w:rsid w:val="00833115"/>
    <w:rsid w:val="0083692B"/>
    <w:rsid w:val="00840BAF"/>
    <w:rsid w:val="0084159A"/>
    <w:rsid w:val="00844238"/>
    <w:rsid w:val="00850D43"/>
    <w:rsid w:val="00852DFF"/>
    <w:rsid w:val="00857492"/>
    <w:rsid w:val="00873878"/>
    <w:rsid w:val="008759F5"/>
    <w:rsid w:val="008854EA"/>
    <w:rsid w:val="0089051B"/>
    <w:rsid w:val="008919B0"/>
    <w:rsid w:val="008A456C"/>
    <w:rsid w:val="008A7A7A"/>
    <w:rsid w:val="008B0EFE"/>
    <w:rsid w:val="008B134A"/>
    <w:rsid w:val="008B2267"/>
    <w:rsid w:val="008C0B76"/>
    <w:rsid w:val="008C4473"/>
    <w:rsid w:val="008C4D45"/>
    <w:rsid w:val="008C64A3"/>
    <w:rsid w:val="008D00E9"/>
    <w:rsid w:val="008D734D"/>
    <w:rsid w:val="008E208F"/>
    <w:rsid w:val="008E7CEF"/>
    <w:rsid w:val="008F3469"/>
    <w:rsid w:val="008F4DAB"/>
    <w:rsid w:val="00906F42"/>
    <w:rsid w:val="00911157"/>
    <w:rsid w:val="00911ED6"/>
    <w:rsid w:val="0091401D"/>
    <w:rsid w:val="00917767"/>
    <w:rsid w:val="009212CF"/>
    <w:rsid w:val="00921E38"/>
    <w:rsid w:val="00922BE6"/>
    <w:rsid w:val="009334A2"/>
    <w:rsid w:val="009357E1"/>
    <w:rsid w:val="00943977"/>
    <w:rsid w:val="00944B1D"/>
    <w:rsid w:val="00952F37"/>
    <w:rsid w:val="009538A1"/>
    <w:rsid w:val="0096027D"/>
    <w:rsid w:val="009710B0"/>
    <w:rsid w:val="0097473D"/>
    <w:rsid w:val="00981C78"/>
    <w:rsid w:val="00990DF0"/>
    <w:rsid w:val="009A0E22"/>
    <w:rsid w:val="009B311D"/>
    <w:rsid w:val="009B42A8"/>
    <w:rsid w:val="009C401F"/>
    <w:rsid w:val="009C7CD9"/>
    <w:rsid w:val="009D0A62"/>
    <w:rsid w:val="009D1D08"/>
    <w:rsid w:val="009D5091"/>
    <w:rsid w:val="009E28E8"/>
    <w:rsid w:val="009E5E16"/>
    <w:rsid w:val="009F63A0"/>
    <w:rsid w:val="009F7748"/>
    <w:rsid w:val="00A035C1"/>
    <w:rsid w:val="00A0792F"/>
    <w:rsid w:val="00A10D64"/>
    <w:rsid w:val="00A12A48"/>
    <w:rsid w:val="00A2220D"/>
    <w:rsid w:val="00A32060"/>
    <w:rsid w:val="00A32CF2"/>
    <w:rsid w:val="00A40078"/>
    <w:rsid w:val="00A460FA"/>
    <w:rsid w:val="00A504B3"/>
    <w:rsid w:val="00A5401A"/>
    <w:rsid w:val="00A55A75"/>
    <w:rsid w:val="00A67049"/>
    <w:rsid w:val="00A872E3"/>
    <w:rsid w:val="00A9129B"/>
    <w:rsid w:val="00A94C68"/>
    <w:rsid w:val="00AA1B2E"/>
    <w:rsid w:val="00AA61D4"/>
    <w:rsid w:val="00AA741C"/>
    <w:rsid w:val="00AA7554"/>
    <w:rsid w:val="00AB06B2"/>
    <w:rsid w:val="00AB4260"/>
    <w:rsid w:val="00AB773B"/>
    <w:rsid w:val="00AE0C2D"/>
    <w:rsid w:val="00AE1635"/>
    <w:rsid w:val="00AE56F4"/>
    <w:rsid w:val="00AF242A"/>
    <w:rsid w:val="00AF4647"/>
    <w:rsid w:val="00B037FA"/>
    <w:rsid w:val="00B1388E"/>
    <w:rsid w:val="00B14081"/>
    <w:rsid w:val="00B22909"/>
    <w:rsid w:val="00B2666B"/>
    <w:rsid w:val="00B34E5C"/>
    <w:rsid w:val="00B420F9"/>
    <w:rsid w:val="00B46D6E"/>
    <w:rsid w:val="00B53BEB"/>
    <w:rsid w:val="00B5520F"/>
    <w:rsid w:val="00B63077"/>
    <w:rsid w:val="00B82BD0"/>
    <w:rsid w:val="00B85DEA"/>
    <w:rsid w:val="00B9301B"/>
    <w:rsid w:val="00BA006F"/>
    <w:rsid w:val="00BC05F3"/>
    <w:rsid w:val="00BC6789"/>
    <w:rsid w:val="00BD2065"/>
    <w:rsid w:val="00BD5D68"/>
    <w:rsid w:val="00BE14A1"/>
    <w:rsid w:val="00BF498E"/>
    <w:rsid w:val="00BF5618"/>
    <w:rsid w:val="00BF57BE"/>
    <w:rsid w:val="00BF76F9"/>
    <w:rsid w:val="00C07684"/>
    <w:rsid w:val="00C14C08"/>
    <w:rsid w:val="00C20D4D"/>
    <w:rsid w:val="00C27E49"/>
    <w:rsid w:val="00C372EC"/>
    <w:rsid w:val="00C41BB5"/>
    <w:rsid w:val="00C42BCA"/>
    <w:rsid w:val="00C474F3"/>
    <w:rsid w:val="00C47EF2"/>
    <w:rsid w:val="00C52D89"/>
    <w:rsid w:val="00C54780"/>
    <w:rsid w:val="00C60450"/>
    <w:rsid w:val="00C65079"/>
    <w:rsid w:val="00C653AC"/>
    <w:rsid w:val="00C73A3F"/>
    <w:rsid w:val="00C7640A"/>
    <w:rsid w:val="00C82108"/>
    <w:rsid w:val="00C94DB9"/>
    <w:rsid w:val="00C96D90"/>
    <w:rsid w:val="00CA1C33"/>
    <w:rsid w:val="00CA2935"/>
    <w:rsid w:val="00CB5DF3"/>
    <w:rsid w:val="00CB68A0"/>
    <w:rsid w:val="00CC1703"/>
    <w:rsid w:val="00CC648B"/>
    <w:rsid w:val="00CC68B5"/>
    <w:rsid w:val="00CC736D"/>
    <w:rsid w:val="00CE2C4C"/>
    <w:rsid w:val="00CF441A"/>
    <w:rsid w:val="00CF6E4C"/>
    <w:rsid w:val="00CF7070"/>
    <w:rsid w:val="00CF7F62"/>
    <w:rsid w:val="00D024F9"/>
    <w:rsid w:val="00D17ED8"/>
    <w:rsid w:val="00D2727D"/>
    <w:rsid w:val="00D274FF"/>
    <w:rsid w:val="00D44F3B"/>
    <w:rsid w:val="00D51492"/>
    <w:rsid w:val="00D55603"/>
    <w:rsid w:val="00D57332"/>
    <w:rsid w:val="00D62A65"/>
    <w:rsid w:val="00D6472C"/>
    <w:rsid w:val="00D67171"/>
    <w:rsid w:val="00D75691"/>
    <w:rsid w:val="00D85647"/>
    <w:rsid w:val="00D85A38"/>
    <w:rsid w:val="00DA23CE"/>
    <w:rsid w:val="00DB3AD2"/>
    <w:rsid w:val="00DD6901"/>
    <w:rsid w:val="00DF200D"/>
    <w:rsid w:val="00DF5D30"/>
    <w:rsid w:val="00E0315F"/>
    <w:rsid w:val="00E041C1"/>
    <w:rsid w:val="00E1690C"/>
    <w:rsid w:val="00E17461"/>
    <w:rsid w:val="00E25CA0"/>
    <w:rsid w:val="00E26722"/>
    <w:rsid w:val="00E26ABB"/>
    <w:rsid w:val="00E271DB"/>
    <w:rsid w:val="00E32CA9"/>
    <w:rsid w:val="00E61419"/>
    <w:rsid w:val="00E76E2F"/>
    <w:rsid w:val="00E83047"/>
    <w:rsid w:val="00E84B45"/>
    <w:rsid w:val="00E85E6D"/>
    <w:rsid w:val="00E8632D"/>
    <w:rsid w:val="00E91493"/>
    <w:rsid w:val="00E972D8"/>
    <w:rsid w:val="00E97309"/>
    <w:rsid w:val="00EA3919"/>
    <w:rsid w:val="00EA48E9"/>
    <w:rsid w:val="00EB3B0C"/>
    <w:rsid w:val="00EB3C3A"/>
    <w:rsid w:val="00EB7B08"/>
    <w:rsid w:val="00EC5386"/>
    <w:rsid w:val="00EC63BF"/>
    <w:rsid w:val="00ED1504"/>
    <w:rsid w:val="00ED456D"/>
    <w:rsid w:val="00ED6E42"/>
    <w:rsid w:val="00EE07CB"/>
    <w:rsid w:val="00EE335E"/>
    <w:rsid w:val="00EE5F47"/>
    <w:rsid w:val="00EF5626"/>
    <w:rsid w:val="00F039B2"/>
    <w:rsid w:val="00F074EF"/>
    <w:rsid w:val="00F12731"/>
    <w:rsid w:val="00F16C2D"/>
    <w:rsid w:val="00F20169"/>
    <w:rsid w:val="00F22977"/>
    <w:rsid w:val="00F538FA"/>
    <w:rsid w:val="00F54663"/>
    <w:rsid w:val="00F55511"/>
    <w:rsid w:val="00F85545"/>
    <w:rsid w:val="00F90FE4"/>
    <w:rsid w:val="00F918A4"/>
    <w:rsid w:val="00F91D74"/>
    <w:rsid w:val="00F95C22"/>
    <w:rsid w:val="00F97076"/>
    <w:rsid w:val="00F978CD"/>
    <w:rsid w:val="00FA3404"/>
    <w:rsid w:val="00FB5687"/>
    <w:rsid w:val="00FB77FB"/>
    <w:rsid w:val="00FC0483"/>
    <w:rsid w:val="00FD5147"/>
    <w:rsid w:val="00FD5330"/>
    <w:rsid w:val="00FE0FCC"/>
    <w:rsid w:val="00FE421E"/>
    <w:rsid w:val="00FE60FA"/>
    <w:rsid w:val="00FF1BE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Body Text Indent 2"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7ED"/>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2BD0"/>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semiHidden/>
    <w:rsid w:val="00BC6789"/>
    <w:pPr>
      <w:tabs>
        <w:tab w:val="center" w:pos="4153"/>
        <w:tab w:val="right" w:pos="8306"/>
      </w:tabs>
      <w:snapToGrid w:val="0"/>
    </w:pPr>
    <w:rPr>
      <w:kern w:val="0"/>
      <w:sz w:val="20"/>
      <w:szCs w:val="20"/>
    </w:rPr>
  </w:style>
  <w:style w:type="character" w:customStyle="1" w:styleId="a5">
    <w:name w:val="頁首 字元"/>
    <w:link w:val="a4"/>
    <w:semiHidden/>
    <w:locked/>
    <w:rsid w:val="00BC6789"/>
    <w:rPr>
      <w:rFonts w:cs="Times New Roman"/>
      <w:sz w:val="20"/>
      <w:szCs w:val="20"/>
    </w:rPr>
  </w:style>
  <w:style w:type="paragraph" w:styleId="a6">
    <w:name w:val="footer"/>
    <w:basedOn w:val="a"/>
    <w:link w:val="a7"/>
    <w:uiPriority w:val="99"/>
    <w:rsid w:val="00BC6789"/>
    <w:pPr>
      <w:tabs>
        <w:tab w:val="center" w:pos="4153"/>
        <w:tab w:val="right" w:pos="8306"/>
      </w:tabs>
      <w:snapToGrid w:val="0"/>
    </w:pPr>
    <w:rPr>
      <w:kern w:val="0"/>
      <w:sz w:val="20"/>
      <w:szCs w:val="20"/>
    </w:rPr>
  </w:style>
  <w:style w:type="character" w:customStyle="1" w:styleId="a7">
    <w:name w:val="頁尾 字元"/>
    <w:link w:val="a6"/>
    <w:uiPriority w:val="99"/>
    <w:locked/>
    <w:rsid w:val="00BC6789"/>
    <w:rPr>
      <w:rFonts w:cs="Times New Roman"/>
      <w:sz w:val="20"/>
      <w:szCs w:val="20"/>
    </w:rPr>
  </w:style>
  <w:style w:type="paragraph" w:styleId="2">
    <w:name w:val="Body Text Indent 2"/>
    <w:basedOn w:val="a"/>
    <w:link w:val="20"/>
    <w:uiPriority w:val="99"/>
    <w:rsid w:val="00735222"/>
    <w:pPr>
      <w:tabs>
        <w:tab w:val="left" w:pos="6240"/>
      </w:tabs>
      <w:autoSpaceDE w:val="0"/>
      <w:autoSpaceDN w:val="0"/>
      <w:adjustRightInd w:val="0"/>
      <w:spacing w:line="240" w:lineRule="atLeast"/>
      <w:ind w:firstLine="624"/>
      <w:jc w:val="center"/>
      <w:textAlignment w:val="baseline"/>
    </w:pPr>
    <w:rPr>
      <w:rFonts w:ascii="Times New Roman" w:eastAsia="標楷體" w:hAnsi="Times New Roman"/>
      <w:kern w:val="0"/>
      <w:szCs w:val="20"/>
    </w:rPr>
  </w:style>
  <w:style w:type="character" w:customStyle="1" w:styleId="20">
    <w:name w:val="本文縮排 2 字元"/>
    <w:link w:val="2"/>
    <w:uiPriority w:val="99"/>
    <w:rsid w:val="00735222"/>
    <w:rPr>
      <w:rFonts w:ascii="Times New Roman" w:eastAsia="標楷體" w:hAnsi="Times New Roman"/>
      <w:sz w:val="24"/>
    </w:rPr>
  </w:style>
  <w:style w:type="paragraph" w:styleId="a8">
    <w:name w:val="Body Text"/>
    <w:basedOn w:val="a"/>
    <w:link w:val="a9"/>
    <w:uiPriority w:val="99"/>
    <w:unhideWhenUsed/>
    <w:rsid w:val="00735222"/>
    <w:pPr>
      <w:spacing w:after="120"/>
    </w:pPr>
    <w:rPr>
      <w:rFonts w:ascii="Times New Roman" w:hAnsi="Times New Roman"/>
      <w:szCs w:val="24"/>
    </w:rPr>
  </w:style>
  <w:style w:type="character" w:customStyle="1" w:styleId="a9">
    <w:name w:val="本文 字元"/>
    <w:link w:val="a8"/>
    <w:uiPriority w:val="99"/>
    <w:rsid w:val="00735222"/>
    <w:rPr>
      <w:rFonts w:ascii="Times New Roman" w:hAnsi="Times New Roman"/>
      <w:kern w:val="2"/>
      <w:sz w:val="24"/>
      <w:szCs w:val="24"/>
    </w:rPr>
  </w:style>
  <w:style w:type="paragraph" w:customStyle="1" w:styleId="aa">
    <w:name w:val="一、第二層"/>
    <w:basedOn w:val="a"/>
    <w:link w:val="ab"/>
    <w:uiPriority w:val="99"/>
    <w:rsid w:val="00735222"/>
    <w:pPr>
      <w:snapToGrid w:val="0"/>
      <w:spacing w:before="240" w:after="240" w:line="400" w:lineRule="exact"/>
      <w:ind w:left="673" w:hangingChars="210" w:hanging="673"/>
      <w:jc w:val="both"/>
    </w:pPr>
    <w:rPr>
      <w:rFonts w:ascii="Times New Roman" w:eastAsia="標楷體" w:hAnsi="Times New Roman"/>
      <w:b/>
      <w:kern w:val="52"/>
      <w:sz w:val="20"/>
      <w:szCs w:val="20"/>
    </w:rPr>
  </w:style>
  <w:style w:type="character" w:customStyle="1" w:styleId="ab">
    <w:name w:val="一、第二層 字元"/>
    <w:link w:val="aa"/>
    <w:uiPriority w:val="99"/>
    <w:locked/>
    <w:rsid w:val="00735222"/>
    <w:rPr>
      <w:rFonts w:ascii="Times New Roman" w:eastAsia="標楷體" w:hAnsi="Times New Roman"/>
      <w:b/>
      <w:kern w:val="52"/>
    </w:rPr>
  </w:style>
  <w:style w:type="paragraph" w:styleId="Web">
    <w:name w:val="Normal (Web)"/>
    <w:basedOn w:val="a"/>
    <w:uiPriority w:val="99"/>
    <w:unhideWhenUsed/>
    <w:rsid w:val="00EE335E"/>
    <w:pPr>
      <w:widowControl/>
      <w:spacing w:before="100" w:beforeAutospacing="1" w:after="100" w:afterAutospacing="1"/>
    </w:pPr>
    <w:rPr>
      <w:rFonts w:ascii="新細明體" w:hAnsi="新細明體" w:cs="新細明體"/>
      <w:kern w:val="0"/>
      <w:szCs w:val="24"/>
    </w:rPr>
  </w:style>
  <w:style w:type="character" w:styleId="ac">
    <w:name w:val="Strong"/>
    <w:qFormat/>
    <w:locked/>
    <w:rsid w:val="00054323"/>
    <w:rPr>
      <w:b/>
      <w:bCs/>
    </w:rPr>
  </w:style>
  <w:style w:type="paragraph" w:styleId="ad">
    <w:name w:val="Balloon Text"/>
    <w:basedOn w:val="a"/>
    <w:link w:val="ae"/>
    <w:rsid w:val="003B2685"/>
    <w:rPr>
      <w:rFonts w:asciiTheme="majorHAnsi" w:eastAsiaTheme="majorEastAsia" w:hAnsiTheme="majorHAnsi" w:cstheme="majorBidi"/>
      <w:sz w:val="18"/>
      <w:szCs w:val="18"/>
    </w:rPr>
  </w:style>
  <w:style w:type="character" w:customStyle="1" w:styleId="ae">
    <w:name w:val="註解方塊文字 字元"/>
    <w:basedOn w:val="a0"/>
    <w:link w:val="ad"/>
    <w:rsid w:val="003B268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526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臺中市康健體驗產業發展計畫</dc:title>
  <dc:creator>c0723</dc:creator>
  <cp:lastModifiedBy>李穎勳</cp:lastModifiedBy>
  <cp:revision>9</cp:revision>
  <cp:lastPrinted>2016-12-15T05:29:00Z</cp:lastPrinted>
  <dcterms:created xsi:type="dcterms:W3CDTF">2018-04-12T06:21:00Z</dcterms:created>
  <dcterms:modified xsi:type="dcterms:W3CDTF">2018-04-12T06:58:00Z</dcterms:modified>
</cp:coreProperties>
</file>